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992"/>
        <w:gridCol w:w="4111"/>
      </w:tblGrid>
      <w:tr w:rsidR="00F93CBD" w:rsidRPr="00F93CBD" w:rsidTr="00126370">
        <w:tc>
          <w:tcPr>
            <w:tcW w:w="4503" w:type="dxa"/>
            <w:hideMark/>
          </w:tcPr>
          <w:p w:rsidR="00F93CBD" w:rsidRPr="00F93CBD" w:rsidRDefault="00F93CBD" w:rsidP="00F93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B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F93CBD" w:rsidRPr="00F93CBD" w:rsidRDefault="00F93CBD" w:rsidP="00F93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93CBD" w:rsidRPr="00F93CBD" w:rsidRDefault="00F93CBD" w:rsidP="00F93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профсоюзной организации </w:t>
            </w:r>
          </w:p>
          <w:p w:rsidR="00F93CBD" w:rsidRPr="00F93CBD" w:rsidRDefault="00F93CBD" w:rsidP="00F93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BD">
              <w:rPr>
                <w:rFonts w:ascii="Times New Roman" w:eastAsia="Calibri" w:hAnsi="Times New Roman" w:cs="Times New Roman"/>
                <w:sz w:val="24"/>
                <w:szCs w:val="24"/>
              </w:rPr>
              <w:t>________Байрамова У.А.</w:t>
            </w:r>
          </w:p>
        </w:tc>
        <w:tc>
          <w:tcPr>
            <w:tcW w:w="992" w:type="dxa"/>
          </w:tcPr>
          <w:p w:rsidR="00F93CBD" w:rsidRPr="00F93CBD" w:rsidRDefault="00F93CBD" w:rsidP="00F93C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F93CBD" w:rsidRPr="00F93CBD" w:rsidRDefault="00F93CBD" w:rsidP="00F93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B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F93CBD" w:rsidRPr="00F93CBD" w:rsidRDefault="00F93CBD" w:rsidP="00F93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B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F93CBD">
              <w:rPr>
                <w:rFonts w:ascii="Times New Roman" w:eastAsia="Calibri" w:hAnsi="Times New Roman" w:cs="Times New Roman"/>
                <w:sz w:val="24"/>
                <w:szCs w:val="24"/>
              </w:rPr>
              <w:t>Экибулакская</w:t>
            </w:r>
            <w:proofErr w:type="spellEnd"/>
            <w:r w:rsidRPr="00F93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  <w:p w:rsidR="00F93CBD" w:rsidRPr="00F93CBD" w:rsidRDefault="00F93CBD" w:rsidP="00F93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BD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F93CBD">
              <w:rPr>
                <w:rFonts w:ascii="Times New Roman" w:eastAsia="Calibri" w:hAnsi="Times New Roman" w:cs="Times New Roman"/>
                <w:sz w:val="24"/>
                <w:szCs w:val="24"/>
              </w:rPr>
              <w:t>Хункерханова</w:t>
            </w:r>
            <w:proofErr w:type="spellEnd"/>
            <w:r w:rsidRPr="00F93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Н.Ш..</w:t>
            </w:r>
          </w:p>
        </w:tc>
      </w:tr>
      <w:tr w:rsidR="00F93CBD" w:rsidRPr="00F93CBD" w:rsidTr="00126370">
        <w:tc>
          <w:tcPr>
            <w:tcW w:w="4503" w:type="dxa"/>
            <w:hideMark/>
          </w:tcPr>
          <w:p w:rsidR="00F93CBD" w:rsidRPr="00F93CBD" w:rsidRDefault="00F93CBD" w:rsidP="00F93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BD">
              <w:rPr>
                <w:rFonts w:ascii="Times New Roman" w:eastAsia="Calibri" w:hAnsi="Times New Roman" w:cs="Times New Roman"/>
                <w:sz w:val="24"/>
                <w:szCs w:val="24"/>
              </w:rPr>
              <w:t>«20» сентября 2017 г.</w:t>
            </w:r>
          </w:p>
        </w:tc>
        <w:tc>
          <w:tcPr>
            <w:tcW w:w="992" w:type="dxa"/>
          </w:tcPr>
          <w:p w:rsidR="00F93CBD" w:rsidRPr="00F93CBD" w:rsidRDefault="00F93CBD" w:rsidP="00F93C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F93CBD" w:rsidRPr="00F93CBD" w:rsidRDefault="00F93CBD" w:rsidP="00F93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№___ от «20» сентября 2017г. </w:t>
            </w:r>
          </w:p>
        </w:tc>
      </w:tr>
    </w:tbl>
    <w:p w:rsidR="00F93CBD" w:rsidRPr="00F93CBD" w:rsidRDefault="00F93CBD" w:rsidP="00F93CBD">
      <w:pPr>
        <w:spacing w:before="100" w:after="100" w:line="240" w:lineRule="auto"/>
        <w:jc w:val="both"/>
        <w:rPr>
          <w:rFonts w:ascii="Arial" w:eastAsia="Arial" w:hAnsi="Arial" w:cs="Arial"/>
          <w:color w:val="000000"/>
          <w:lang w:eastAsia="ru-RU"/>
        </w:rPr>
      </w:pPr>
    </w:p>
    <w:p w:rsidR="003E5253" w:rsidRPr="003E5253" w:rsidRDefault="003E5253" w:rsidP="003E5253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014BF" w:rsidRPr="000540D5" w:rsidTr="00E02924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014BF" w:rsidRPr="000540D5" w:rsidRDefault="000014BF" w:rsidP="00E0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 об ознакомлении родителей 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 ходом образовательного процесса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0014BF" w:rsidRPr="000540D5" w:rsidRDefault="000014BF" w:rsidP="00E02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бщие положения.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1.1.Настоящее Положение устанавливает порядок ознакомления родителей с ходом образовательного процесса и призвано обеспечить:</w:t>
            </w:r>
          </w:p>
          <w:p w:rsidR="000014BF" w:rsidRPr="000540D5" w:rsidRDefault="000014BF" w:rsidP="00E029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родителей (законных представителей) на ознакомление с ходом и содержанием образовательного процесса, с оценками успеваемости обучающихся в соответствии со статьей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акона «Об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Российской Федерации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273 - ФЗ</w:t>
            </w:r>
          </w:p>
          <w:p w:rsidR="000014BF" w:rsidRPr="000540D5" w:rsidRDefault="000014BF" w:rsidP="00E0292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      </w:r>
          </w:p>
          <w:p w:rsidR="000014BF" w:rsidRPr="000540D5" w:rsidRDefault="000014BF" w:rsidP="00E0292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обучающихся (законные их представители) реализуют свои права на участие в образовательном процессе через: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нормативно-правовой документацией, регламентирующей деятельность образовательного учреждения;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Управляющего совета школы;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родительских комитетов классов;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родительских конференциях, собраниях;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учебных занятий и ознакомление с ходом занятий и содержанием образовательного процесса, с успеваемостью своих детей;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отношений с образовательным учреждением в виде договора;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вносить предложения администрации по организации образовательного процесса и др.</w:t>
            </w:r>
          </w:p>
          <w:p w:rsidR="000014BF" w:rsidRPr="000540D5" w:rsidRDefault="000014BF" w:rsidP="00E02924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действующим законодательством, только с согласия или по запросам родителей:</w:t>
            </w:r>
          </w:p>
          <w:p w:rsidR="000014BF" w:rsidRPr="000540D5" w:rsidRDefault="000014BF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открываются группы продленного дня;</w:t>
            </w:r>
          </w:p>
          <w:p w:rsidR="000014BF" w:rsidRPr="000540D5" w:rsidRDefault="000014BF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вводится профильное обучение по различным профилям и направлениям (при наличии соответствующих условий);</w:t>
            </w:r>
          </w:p>
          <w:p w:rsidR="000014BF" w:rsidRPr="000540D5" w:rsidRDefault="000014BF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привлекаются к труду, не предусмотренному образовательной программой;</w:t>
            </w:r>
          </w:p>
          <w:p w:rsidR="000014BF" w:rsidRDefault="000014BF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производится перевод обучающихся в другие общеобразовательные учреждения в случае ликвидации или реорганизации.  </w:t>
            </w:r>
          </w:p>
          <w:p w:rsidR="000014BF" w:rsidRPr="00AF671B" w:rsidRDefault="000014BF" w:rsidP="00E0292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9973BB" w:rsidRDefault="000014BF" w:rsidP="00E029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Права родителей (законных представителей)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2.1. Выбирать до завершения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 ребёнком основного общего образования с учётом мнения ребёнка, а также с учётом рекомендаций психолого-медико-педагогической комиссии (при их наличии) формы получения образования и формы обучения, организации, факультативные и элективные учебные предметы, курсы, дисциплины (модули) из перечня, предлагаемого образовательной организацией, осуществляющей образовательную деятельность;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Дать ребёнку начальное общее, основное общее, среднее общее образование в семье.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По решению родителей (законных представителей) с учётом мнения ребёнка, получающего образование в семье, на любом этапе продолжить образование в образовательной организации;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Знакомиться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2.5.знакомиться с содержанием образования, используемыми методами образования и воспитания, образовательными технологиями, а также с оценками успеваемости своих детей;</w:t>
            </w:r>
          </w:p>
          <w:p w:rsidR="000014BF" w:rsidRPr="00AF671B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Получать информацию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видах планируемых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бследований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обучающихся </w:t>
            </w:r>
          </w:p>
          <w:p w:rsidR="000014BF" w:rsidRPr="00AF671B" w:rsidRDefault="000014BF" w:rsidP="00E0292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0540D5" w:rsidRDefault="000014BF" w:rsidP="00E0292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Ознакомление родителей с нормативно-правовой документацией, регламентирующей образовательный процесс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При приеме в образовательное учреждение или в иное время по желанию родителям для ознакомления предоставляется Устав образовательного учреждения, лицензия на право ведения образовательной деятельности, свидетельство о государственной аккредитации образовательного учреждения, а также другие документы, регламентирующие образовательный процесс (учебный план, годовой календарный учебный график и расписание занятий).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данными документами родители имеют право ознакомиться в ходе индивидуальной беседы с руководителем образовательного учреждения или его заместителями, на общешкольном или классном родительском собрании, на сайте образовательного учреждения.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Посещение занятий родителями (законными представителями) обучающихся</w:t>
            </w:r>
          </w:p>
          <w:p w:rsidR="000014BF" w:rsidRPr="000540D5" w:rsidRDefault="000014BF" w:rsidP="00E0292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Родители (законные представители), на основании 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Федерального з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акона «Об образовании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Российской Федерации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273 – ФЗ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имеют право посещать занятия в школе, где могут: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ознакомиться с ходом занятий, его содержанием, требованиями учителей;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оценить работоспособность своего ребенка, его активность на занятиях;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его умение грамотно, правильно излагать свои мысли;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понять место ребенка в коллективе;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сравнить объем его знаний с государственным образовательным стандартом, объемом знаний других учащихся;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убедиться в объективности выставления ребенку оценок.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При заявлении родителей (законных представителей) о желании посетить учебные занятия директор школы проводит следующие мероприятия:</w:t>
            </w:r>
          </w:p>
          <w:p w:rsidR="000014BF" w:rsidRPr="000540D5" w:rsidRDefault="000014BF" w:rsidP="00E029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заявление от родителей (законных представителей) в письменном виде на посещение определенного урока;</w:t>
            </w:r>
          </w:p>
          <w:p w:rsidR="000014BF" w:rsidRPr="000540D5" w:rsidRDefault="000014BF" w:rsidP="00E029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согласовывает день и время посещения занятий по интересующему их предмету в присутствии учителя;</w:t>
            </w:r>
          </w:p>
          <w:p w:rsidR="000014BF" w:rsidRPr="000540D5" w:rsidRDefault="000014BF" w:rsidP="00E029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назначает по согласованию с родителями сопровождающего на данное занятие (одного или нескольких из нижеприведенного перечня):</w:t>
            </w:r>
          </w:p>
          <w:p w:rsidR="000014BF" w:rsidRPr="000540D5" w:rsidRDefault="000014BF" w:rsidP="00E029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директора по учебно-воспитательной работе;</w:t>
            </w:r>
          </w:p>
          <w:p w:rsidR="000014BF" w:rsidRPr="000540D5" w:rsidRDefault="000014BF" w:rsidP="00E029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МО учителей-предметников;</w:t>
            </w:r>
          </w:p>
          <w:p w:rsidR="000014BF" w:rsidRPr="000540D5" w:rsidRDefault="000014BF" w:rsidP="00E029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опытного учителя-предметника, имеющего высшую квалификационную категорию;</w:t>
            </w:r>
          </w:p>
          <w:p w:rsidR="000014BF" w:rsidRPr="000540D5" w:rsidRDefault="000014BF" w:rsidP="00E029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директора по воспитательной работе (если посещение занятий связано с вопросами воспитания и поведения учащихся).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Родители (законные представители) во время посещения занятий обязаны:</w:t>
            </w:r>
          </w:p>
          <w:p w:rsidR="000014BF" w:rsidRPr="000540D5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нарушать порядок в классе;</w:t>
            </w:r>
          </w:p>
          <w:p w:rsidR="000014BF" w:rsidRPr="000540D5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прерывать объяснения учителя;</w:t>
            </w:r>
          </w:p>
          <w:p w:rsidR="000014BF" w:rsidRPr="000540D5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общаться с учащимися во время урока;</w:t>
            </w:r>
          </w:p>
          <w:p w:rsidR="000014BF" w:rsidRPr="000540D5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выходить из кабинета до окончания занятий;</w:t>
            </w:r>
          </w:p>
          <w:p w:rsidR="000014BF" w:rsidRPr="000540D5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делать замечания учителю при учащихся.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Родители (законные представители) имеют право:</w:t>
            </w:r>
          </w:p>
          <w:p w:rsidR="000014BF" w:rsidRPr="000540D5" w:rsidRDefault="000014BF" w:rsidP="00E029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присутствовать при анализе урока, корректно высказывать свое мнение;</w:t>
            </w:r>
          </w:p>
          <w:p w:rsidR="000014BF" w:rsidRPr="000540D5" w:rsidRDefault="000014BF" w:rsidP="00E029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консультацию по интересующим их вопросам;</w:t>
            </w:r>
          </w:p>
          <w:p w:rsidR="000014BF" w:rsidRPr="000540D5" w:rsidRDefault="000014BF" w:rsidP="00E029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обратиться к директору по дальнейшему решению данного вопроса.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Ознакомление родителей с успеваемостью обучающихся.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Учащиеся имеют право:</w:t>
            </w:r>
          </w:p>
          <w:p w:rsidR="000014BF" w:rsidRPr="000540D5" w:rsidRDefault="000014BF" w:rsidP="00E029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получение оценки по каждому предмету в соответствии со своими знаниями и умениями;</w:t>
            </w:r>
          </w:p>
          <w:p w:rsidR="000014BF" w:rsidRPr="000540D5" w:rsidRDefault="000014BF" w:rsidP="00E029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своевременное выставление оценок в журнал и дневник;</w:t>
            </w:r>
          </w:p>
          <w:p w:rsidR="000014BF" w:rsidRPr="000540D5" w:rsidRDefault="000014BF" w:rsidP="00E029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информацию о выставленных оценках как за устные, так и за 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письменные работы;</w:t>
            </w:r>
          </w:p>
          <w:p w:rsidR="000014BF" w:rsidRPr="000540D5" w:rsidRDefault="000014BF" w:rsidP="00E029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заблаговременное уведомление о сроках и объеме контрольных работ в соответствии с графиком;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Родители (законные представители) имеют право на полную информацию об успеваемости обучающегося:</w:t>
            </w:r>
          </w:p>
          <w:p w:rsidR="000014BF" w:rsidRPr="000540D5" w:rsidRDefault="000014BF" w:rsidP="00E029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дневник, который является основным документом ученика;</w:t>
            </w:r>
          </w:p>
          <w:p w:rsidR="000014BF" w:rsidRPr="000540D5" w:rsidRDefault="000014BF" w:rsidP="00E029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индивидуальные беседы с учителями, классным руководителем, администрацией школы;</w:t>
            </w:r>
          </w:p>
          <w:p w:rsidR="000014BF" w:rsidRDefault="000014BF" w:rsidP="00E029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классный журнал в присутствии директора, его заместителей или классного руководителя.</w:t>
            </w:r>
          </w:p>
          <w:p w:rsidR="000014BF" w:rsidRPr="000540D5" w:rsidRDefault="000014BF" w:rsidP="00E029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электронный классный журнал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Учителя-предметники обязаны выставлять оценки в журнал и дневник учащегося после каждого урока.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Классные руководители обязаны проверять дневник еженедельно и раз в месяц составлять сводную ведомость успеваемости обучающегося, которая вклеивается в дневник.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Родители обязаны еженедельно знакомиться с оценками учащегося и подписывать дневник.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 В случае потери дневника родители вправе запросить у классного руководителя информацию об успеваемости ребенка.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.6. Родители имеют право обжаловать оценки, выставленные педагогом. Порядок обжалования регламентируется Положением о конфликтной комиссии МКОУ 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разрешения споров между участниками образовательного процесса.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.7. Если ребенок не освоил программу учебного года и имеет задолженность по двум и более предметам, родители выбирают один из трех возможных путей: оставление на повторное обучение (на второй год), перевод в классы компенсирующего обучения (по рекомендации ПМПК) или продолжение обучения в форме семейного образования.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.8. В случае неудовлетворительной успеваемости обучаемого школа официально информирует родителей не позднее, чем за две недели до окончания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четверти.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.9. 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органы управления образованием и надзорные органы, в органы опеки попечительства, в прокуратуру, в суд.</w:t>
            </w:r>
          </w:p>
        </w:tc>
      </w:tr>
    </w:tbl>
    <w:p w:rsidR="000014BF" w:rsidRPr="000540D5" w:rsidRDefault="000014BF" w:rsidP="000014B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14BF" w:rsidRPr="000540D5" w:rsidTr="00E029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4BF" w:rsidRPr="000540D5" w:rsidRDefault="000014BF" w:rsidP="00E0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comments"/>
            <w:bookmarkEnd w:id="1"/>
          </w:p>
        </w:tc>
      </w:tr>
      <w:tr w:rsidR="000014BF" w:rsidRPr="000540D5" w:rsidTr="00E029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4BF" w:rsidRPr="000540D5" w:rsidRDefault="000014BF" w:rsidP="00E0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4BF" w:rsidRPr="000540D5" w:rsidTr="00E02924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4BF" w:rsidRPr="000540D5" w:rsidRDefault="000014BF" w:rsidP="00E0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913" w:rsidRDefault="006F3913"/>
    <w:sectPr w:rsidR="006F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483"/>
    <w:multiLevelType w:val="multilevel"/>
    <w:tmpl w:val="9BF2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03E37"/>
    <w:multiLevelType w:val="multilevel"/>
    <w:tmpl w:val="0E1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D21EC"/>
    <w:multiLevelType w:val="multilevel"/>
    <w:tmpl w:val="03D0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36AC6"/>
    <w:multiLevelType w:val="multilevel"/>
    <w:tmpl w:val="EAE8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310FE"/>
    <w:multiLevelType w:val="multilevel"/>
    <w:tmpl w:val="01B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46ADB"/>
    <w:multiLevelType w:val="multilevel"/>
    <w:tmpl w:val="45E4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A37E1"/>
    <w:multiLevelType w:val="multilevel"/>
    <w:tmpl w:val="C19CF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C5897"/>
    <w:multiLevelType w:val="multilevel"/>
    <w:tmpl w:val="E4AE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F7710"/>
    <w:multiLevelType w:val="multilevel"/>
    <w:tmpl w:val="0260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866B4"/>
    <w:multiLevelType w:val="multilevel"/>
    <w:tmpl w:val="87D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C37C6"/>
    <w:multiLevelType w:val="multilevel"/>
    <w:tmpl w:val="EF04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5405D"/>
    <w:multiLevelType w:val="multilevel"/>
    <w:tmpl w:val="EDF2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D3E5C"/>
    <w:multiLevelType w:val="multilevel"/>
    <w:tmpl w:val="470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BF"/>
    <w:rsid w:val="000014BF"/>
    <w:rsid w:val="003E5253"/>
    <w:rsid w:val="006F3913"/>
    <w:rsid w:val="00741B26"/>
    <w:rsid w:val="00F16E5B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Администратор</cp:lastModifiedBy>
  <cp:revision>6</cp:revision>
  <cp:lastPrinted>2015-03-14T08:31:00Z</cp:lastPrinted>
  <dcterms:created xsi:type="dcterms:W3CDTF">2015-02-09T08:29:00Z</dcterms:created>
  <dcterms:modified xsi:type="dcterms:W3CDTF">2018-10-22T10:36:00Z</dcterms:modified>
</cp:coreProperties>
</file>