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E3" w:rsidRPr="00BF63E3" w:rsidRDefault="00BF63E3" w:rsidP="00BF63E3">
      <w:pPr>
        <w:shd w:val="clear" w:color="auto" w:fill="FFFFFF"/>
        <w:jc w:val="center"/>
        <w:rPr>
          <w:b/>
          <w:sz w:val="28"/>
          <w:szCs w:val="28"/>
        </w:rPr>
      </w:pPr>
      <w:r w:rsidRPr="00BF63E3">
        <w:rPr>
          <w:b/>
          <w:sz w:val="28"/>
          <w:szCs w:val="28"/>
        </w:rPr>
        <w:t>Календарно-тематическое планирование. 9 класс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2127"/>
        <w:gridCol w:w="5103"/>
        <w:gridCol w:w="6520"/>
        <w:gridCol w:w="1559"/>
      </w:tblGrid>
      <w:tr w:rsidR="005618E0" w:rsidRPr="00BF63E3" w:rsidTr="005618E0">
        <w:trPr>
          <w:trHeight w:val="144"/>
        </w:trPr>
        <w:tc>
          <w:tcPr>
            <w:tcW w:w="851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 xml:space="preserve">№       </w:t>
            </w:r>
            <w:proofErr w:type="gramStart"/>
            <w:r w:rsidRPr="00BF63E3">
              <w:t>п</w:t>
            </w:r>
            <w:proofErr w:type="gramEnd"/>
            <w:r w:rsidRPr="00BF63E3"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18E0" w:rsidRPr="00BF63E3" w:rsidRDefault="005618E0" w:rsidP="00E31057">
            <w:pPr>
              <w:jc w:val="center"/>
            </w:pPr>
            <w:r w:rsidRPr="00BF63E3">
              <w:t>Тип урока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618E0" w:rsidRPr="00BF63E3" w:rsidRDefault="005618E0" w:rsidP="00E31057">
            <w:pPr>
              <w:jc w:val="center"/>
            </w:pPr>
            <w:r w:rsidRPr="00BF63E3">
              <w:t>Тема урока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618E0" w:rsidRPr="00BF63E3" w:rsidRDefault="005618E0" w:rsidP="00E31057">
            <w:pPr>
              <w:jc w:val="center"/>
            </w:pPr>
            <w:r w:rsidRPr="00BF63E3">
              <w:t>Основное содержание</w:t>
            </w:r>
          </w:p>
        </w:tc>
        <w:tc>
          <w:tcPr>
            <w:tcW w:w="1559" w:type="dxa"/>
          </w:tcPr>
          <w:p w:rsidR="005618E0" w:rsidRPr="00BF63E3" w:rsidRDefault="005618E0" w:rsidP="005618E0">
            <w:pPr>
              <w:tabs>
                <w:tab w:val="left" w:pos="225"/>
                <w:tab w:val="center" w:pos="3364"/>
              </w:tabs>
            </w:pPr>
            <w:r>
              <w:tab/>
              <w:t xml:space="preserve">Дата </w:t>
            </w:r>
            <w:r>
              <w:tab/>
            </w:r>
            <w:proofErr w:type="spellStart"/>
            <w:r>
              <w:t>дата</w:t>
            </w:r>
            <w:proofErr w:type="spellEnd"/>
          </w:p>
        </w:tc>
      </w:tr>
      <w:tr w:rsidR="005618E0" w:rsidRPr="00BF63E3" w:rsidTr="005618E0">
        <w:trPr>
          <w:trHeight w:val="144"/>
        </w:trPr>
        <w:tc>
          <w:tcPr>
            <w:tcW w:w="16160" w:type="dxa"/>
            <w:gridSpan w:val="6"/>
            <w:shd w:val="clear" w:color="auto" w:fill="auto"/>
          </w:tcPr>
          <w:p w:rsidR="005618E0" w:rsidRPr="00BF63E3" w:rsidRDefault="005618E0" w:rsidP="00E31057">
            <w:pPr>
              <w:rPr>
                <w:b/>
                <w:i/>
                <w:sz w:val="36"/>
                <w:szCs w:val="36"/>
              </w:rPr>
            </w:pPr>
            <w:r w:rsidRPr="00BF63E3">
              <w:rPr>
                <w:sz w:val="36"/>
                <w:szCs w:val="36"/>
              </w:rPr>
              <w:t xml:space="preserve">                                       </w:t>
            </w:r>
            <w:r w:rsidRPr="00BF63E3">
              <w:rPr>
                <w:b/>
                <w:i/>
                <w:sz w:val="36"/>
                <w:szCs w:val="36"/>
              </w:rPr>
              <w:t xml:space="preserve">1 четверть  </w:t>
            </w:r>
          </w:p>
          <w:p w:rsidR="005618E0" w:rsidRPr="00BF63E3" w:rsidRDefault="005618E0" w:rsidP="00E31057">
            <w:pPr>
              <w:rPr>
                <w:sz w:val="36"/>
                <w:szCs w:val="36"/>
              </w:rPr>
            </w:pPr>
            <w:r w:rsidRPr="00BF63E3">
              <w:rPr>
                <w:b/>
                <w:i/>
                <w:sz w:val="28"/>
                <w:szCs w:val="28"/>
              </w:rPr>
              <w:t xml:space="preserve">                                         Общие сведения о языке (1)</w:t>
            </w:r>
            <w:r w:rsidRPr="00BF63E3">
              <w:t xml:space="preserve">  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1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Вводный урок о русском языке.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Знакомство с учебником.</w:t>
            </w:r>
          </w:p>
          <w:p w:rsidR="005618E0" w:rsidRPr="00BF63E3" w:rsidRDefault="005618E0" w:rsidP="00E31057">
            <w:r w:rsidRPr="00BF63E3">
              <w:t>Международное значение русского языка.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14601" w:type="dxa"/>
            <w:gridSpan w:val="5"/>
            <w:shd w:val="clear" w:color="auto" w:fill="auto"/>
          </w:tcPr>
          <w:p w:rsidR="005618E0" w:rsidRPr="00BF63E3" w:rsidRDefault="005618E0" w:rsidP="00E31057">
            <w:r w:rsidRPr="00BF63E3">
              <w:rPr>
                <w:b/>
                <w:i/>
                <w:sz w:val="28"/>
                <w:szCs w:val="28"/>
              </w:rPr>
              <w:t xml:space="preserve">                                   Повторение </w:t>
            </w:r>
            <w:proofErr w:type="gramStart"/>
            <w:r w:rsidRPr="00BF63E3">
              <w:rPr>
                <w:b/>
                <w:i/>
                <w:sz w:val="28"/>
                <w:szCs w:val="28"/>
              </w:rPr>
              <w:t>изученного</w:t>
            </w:r>
            <w:proofErr w:type="gramEnd"/>
            <w:r w:rsidRPr="00BF63E3">
              <w:rPr>
                <w:b/>
                <w:i/>
                <w:sz w:val="28"/>
                <w:szCs w:val="28"/>
              </w:rPr>
              <w:t xml:space="preserve"> в 5-8 классах (7+2 р. р.)</w:t>
            </w:r>
          </w:p>
        </w:tc>
        <w:tc>
          <w:tcPr>
            <w:tcW w:w="1559" w:type="dxa"/>
          </w:tcPr>
          <w:p w:rsidR="005618E0" w:rsidRPr="00BF63E3" w:rsidRDefault="005618E0" w:rsidP="00E31057">
            <w:pPr>
              <w:rPr>
                <w:b/>
                <w:i/>
                <w:sz w:val="28"/>
                <w:szCs w:val="28"/>
              </w:rPr>
            </w:pP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2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Повторительно-обобщающие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Комплексное повторение (орфограммы в корнях, фонетика, лексика.).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Проверяемые и непроверяемые гласные в корне. Корни с чередованием. Звонкие и глухие согласные. Процессы озвончения, оглушения. Правописание омонимичных частей речи.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3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Повторительно-обобщающий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Комплексное повторение  (орфограммы в приставках, пунктуация) 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Группы приставок по выбору написания.</w:t>
            </w:r>
          </w:p>
          <w:p w:rsidR="005618E0" w:rsidRPr="00BF63E3" w:rsidRDefault="005618E0" w:rsidP="00E31057">
            <w:r w:rsidRPr="00BF63E3">
              <w:t>Знаки препинания при прямой речи, цитировании, приложении.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4-5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Повторительно-обобщающие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Комплексное повторение (орфограммы в суффиксах, лексика,  пунктуация).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Н и НН в суффиксах прилагательных и причастий. Правописание </w:t>
            </w:r>
            <w:proofErr w:type="spellStart"/>
            <w:r w:rsidRPr="00BF63E3">
              <w:t>суф</w:t>
            </w:r>
            <w:proofErr w:type="spellEnd"/>
            <w:r w:rsidRPr="00BF63E3">
              <w:t xml:space="preserve">. </w:t>
            </w:r>
            <w:proofErr w:type="gramStart"/>
            <w:r w:rsidRPr="00BF63E3">
              <w:t>–</w:t>
            </w:r>
            <w:proofErr w:type="spellStart"/>
            <w:r w:rsidRPr="00BF63E3">
              <w:t>о</w:t>
            </w:r>
            <w:proofErr w:type="gramEnd"/>
            <w:r w:rsidRPr="00BF63E3">
              <w:t>ва</w:t>
            </w:r>
            <w:proofErr w:type="spellEnd"/>
            <w:r w:rsidRPr="00BF63E3">
              <w:t>/-</w:t>
            </w:r>
            <w:proofErr w:type="spellStart"/>
            <w:r w:rsidRPr="00BF63E3">
              <w:t>ева</w:t>
            </w:r>
            <w:proofErr w:type="spellEnd"/>
            <w:r w:rsidRPr="00BF63E3">
              <w:t>,--</w:t>
            </w:r>
            <w:proofErr w:type="spellStart"/>
            <w:r w:rsidRPr="00BF63E3">
              <w:t>ыва</w:t>
            </w:r>
            <w:proofErr w:type="spellEnd"/>
            <w:r w:rsidRPr="00BF63E3">
              <w:t>-/-ива- глаголов. Фразеологизмы. Знаки препинания при вводных  словах, обращениях.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6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Повторительно-обобщающий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Комплексное повторение (употребление букв О-Е после шипящих и </w:t>
            </w:r>
            <w:proofErr w:type="gramStart"/>
            <w:r w:rsidRPr="00BF63E3">
              <w:t>Ц</w:t>
            </w:r>
            <w:proofErr w:type="gramEnd"/>
            <w:r w:rsidRPr="00BF63E3">
              <w:t>, правописание производных предлогов).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Правописание </w:t>
            </w:r>
            <w:proofErr w:type="gramStart"/>
            <w:r w:rsidRPr="00BF63E3">
              <w:t>О-Е</w:t>
            </w:r>
            <w:proofErr w:type="gramEnd"/>
            <w:r w:rsidRPr="00BF63E3">
              <w:t xml:space="preserve"> в корне, суффиксе, окончании. Правописание производных предлогов.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7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Повторительно-обобщающий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Синтаксис словосочетания и простого предложения.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Средства синтаксической связи в словосочетаниях. Главные и второстепенные члены предложения. Односоставные предложения. Однородные и обособленные члены.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8-9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Способы сжатия текста.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Понятие о способах исключения, обобщения, упрощения.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10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Контроля и коррекции знаний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Контрольная работа по теме «Повторение».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Диктант с грамматическим заданием.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14601" w:type="dxa"/>
            <w:gridSpan w:val="5"/>
            <w:shd w:val="clear" w:color="auto" w:fill="auto"/>
          </w:tcPr>
          <w:p w:rsidR="005618E0" w:rsidRPr="00BF63E3" w:rsidRDefault="005618E0" w:rsidP="00E31057">
            <w:r w:rsidRPr="00BF63E3">
              <w:rPr>
                <w:b/>
                <w:i/>
                <w:sz w:val="28"/>
                <w:szCs w:val="28"/>
              </w:rPr>
              <w:t xml:space="preserve">                                        Сложное предложение (3+2 р. р.)</w:t>
            </w:r>
          </w:p>
        </w:tc>
        <w:tc>
          <w:tcPr>
            <w:tcW w:w="1559" w:type="dxa"/>
          </w:tcPr>
          <w:p w:rsidR="005618E0" w:rsidRPr="00BF63E3" w:rsidRDefault="005618E0" w:rsidP="00E31057">
            <w:pPr>
              <w:rPr>
                <w:b/>
                <w:i/>
                <w:sz w:val="28"/>
                <w:szCs w:val="28"/>
              </w:rPr>
            </w:pP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11-12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Практикум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Основные виды сложных предложений.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Союзные и бессоюзные предложения. Знаки препинания в сложном предложении.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13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Разделительные и выделительные знаки препинания между частями сложного предложения.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Знаки препинания в сложном предложении.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14-15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Сжатое изложение.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Способы сжатия  текста.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14601" w:type="dxa"/>
            <w:gridSpan w:val="5"/>
            <w:shd w:val="clear" w:color="auto" w:fill="auto"/>
          </w:tcPr>
          <w:p w:rsidR="005618E0" w:rsidRPr="00BF63E3" w:rsidRDefault="005618E0" w:rsidP="00E31057">
            <w:r w:rsidRPr="00BF63E3">
              <w:rPr>
                <w:b/>
                <w:i/>
                <w:sz w:val="28"/>
                <w:szCs w:val="28"/>
              </w:rPr>
              <w:t xml:space="preserve">                                 Сложносочиненное предложение (10+2 р. р.)</w:t>
            </w:r>
          </w:p>
        </w:tc>
        <w:tc>
          <w:tcPr>
            <w:tcW w:w="1559" w:type="dxa"/>
          </w:tcPr>
          <w:p w:rsidR="005618E0" w:rsidRPr="00BF63E3" w:rsidRDefault="005618E0" w:rsidP="00E31057">
            <w:pPr>
              <w:rPr>
                <w:b/>
                <w:i/>
                <w:sz w:val="28"/>
                <w:szCs w:val="28"/>
              </w:rPr>
            </w:pP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16-</w:t>
            </w:r>
            <w:r w:rsidRPr="00BF63E3">
              <w:lastRenderedPageBreak/>
              <w:t>17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lastRenderedPageBreak/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Понятие о сложносочиненном предложении. </w:t>
            </w:r>
            <w:r w:rsidRPr="00BF63E3">
              <w:lastRenderedPageBreak/>
              <w:t>Основные группы сложносочиненных предложений по значению и союзам.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lastRenderedPageBreak/>
              <w:t>Смысловые отношения в сложносочиненном предложении.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lastRenderedPageBreak/>
              <w:t>18-19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Обучение написанию сочинения </w:t>
            </w:r>
            <w:proofErr w:type="gramStart"/>
            <w:r w:rsidRPr="00BF63E3">
              <w:t>–р</w:t>
            </w:r>
            <w:proofErr w:type="gramEnd"/>
            <w:r w:rsidRPr="00BF63E3">
              <w:t>ассуждения на лингвистическую тему.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Понятие о лексических и грамматических аргументах.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20-21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Практикум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Сложносочиненное предложение с </w:t>
            </w:r>
            <w:proofErr w:type="gramStart"/>
            <w:r w:rsidRPr="00BF63E3">
              <w:t>соединитель-</w:t>
            </w:r>
            <w:proofErr w:type="spellStart"/>
            <w:r w:rsidRPr="00BF63E3">
              <w:t>ными</w:t>
            </w:r>
            <w:proofErr w:type="spellEnd"/>
            <w:proofErr w:type="gramEnd"/>
            <w:r w:rsidRPr="00BF63E3">
              <w:t xml:space="preserve"> союзами. Знаки препинания в сложносочиненном предложении.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rPr>
                <w:bCs/>
              </w:rPr>
              <w:t>Различение  ССП с союзом</w:t>
            </w:r>
            <w:proofErr w:type="gramStart"/>
            <w:r w:rsidRPr="00BF63E3">
              <w:rPr>
                <w:bCs/>
              </w:rPr>
              <w:t xml:space="preserve"> И</w:t>
            </w:r>
            <w:proofErr w:type="gramEnd"/>
            <w:r w:rsidRPr="00BF63E3">
              <w:rPr>
                <w:bCs/>
              </w:rPr>
              <w:t xml:space="preserve">  </w:t>
            </w:r>
            <w:proofErr w:type="spellStart"/>
            <w:r w:rsidRPr="00BF63E3">
              <w:rPr>
                <w:bCs/>
              </w:rPr>
              <w:t>и</w:t>
            </w:r>
            <w:proofErr w:type="spellEnd"/>
            <w:r w:rsidRPr="00BF63E3">
              <w:rPr>
                <w:bCs/>
              </w:rPr>
              <w:t xml:space="preserve"> простого предложения с однородными членами, связанными союзом И.</w:t>
            </w:r>
            <w:r w:rsidRPr="00BF63E3">
              <w:t xml:space="preserve"> </w:t>
            </w:r>
          </w:p>
        </w:tc>
        <w:tc>
          <w:tcPr>
            <w:tcW w:w="1559" w:type="dxa"/>
          </w:tcPr>
          <w:p w:rsidR="005618E0" w:rsidRPr="00BF63E3" w:rsidRDefault="005618E0" w:rsidP="00E31057">
            <w:pPr>
              <w:rPr>
                <w:bCs/>
              </w:rPr>
            </w:pP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22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Практикум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Сложносочиненное предложение с разделительными союзами. Знаки препинания в сложносочиненном предложении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Совершенствование пунктуационных навыков. 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23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Сложносочиненное предложение с общим второстепенным членом.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Особенности структуры ССП с общим второстепенным членом.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24-25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Практикум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Синтаксический и пунктуационный разбор сложносочиненного предложения разбор  ССП.</w:t>
            </w:r>
          </w:p>
          <w:p w:rsidR="005618E0" w:rsidRPr="00BF63E3" w:rsidRDefault="005618E0" w:rsidP="00E31057"/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Совершенствование пунктуационных навыков.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26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Контроля знаний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Контрольная работа по теме «Сложносочиненное предложение» 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Диктант с грамматическим заданием.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27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Коррекции знаний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Анализ контрольной работы.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Работа над ошибками</w:t>
            </w:r>
          </w:p>
        </w:tc>
        <w:tc>
          <w:tcPr>
            <w:tcW w:w="1559" w:type="dxa"/>
          </w:tcPr>
          <w:p w:rsidR="005618E0" w:rsidRPr="00BF63E3" w:rsidRDefault="005618E0" w:rsidP="00E31057">
            <w:r>
              <w:t>21.11.2017г.</w:t>
            </w:r>
          </w:p>
        </w:tc>
      </w:tr>
      <w:tr w:rsidR="005618E0" w:rsidRPr="00BF63E3" w:rsidTr="005618E0">
        <w:trPr>
          <w:trHeight w:val="144"/>
        </w:trPr>
        <w:tc>
          <w:tcPr>
            <w:tcW w:w="14601" w:type="dxa"/>
            <w:gridSpan w:val="5"/>
            <w:shd w:val="clear" w:color="auto" w:fill="auto"/>
          </w:tcPr>
          <w:p w:rsidR="005618E0" w:rsidRPr="00BF63E3" w:rsidRDefault="005618E0" w:rsidP="00E31057">
            <w:pPr>
              <w:rPr>
                <w:b/>
                <w:i/>
                <w:sz w:val="36"/>
                <w:szCs w:val="36"/>
              </w:rPr>
            </w:pPr>
            <w:r w:rsidRPr="00BF63E3">
              <w:rPr>
                <w:b/>
                <w:i/>
                <w:sz w:val="28"/>
                <w:szCs w:val="28"/>
              </w:rPr>
              <w:t xml:space="preserve">                                                    </w:t>
            </w:r>
            <w:r w:rsidRPr="00BF63E3">
              <w:rPr>
                <w:b/>
                <w:i/>
                <w:sz w:val="36"/>
                <w:szCs w:val="36"/>
              </w:rPr>
              <w:t>2 четверть</w:t>
            </w:r>
          </w:p>
          <w:p w:rsidR="005618E0" w:rsidRPr="00BF63E3" w:rsidRDefault="005618E0" w:rsidP="00E31057">
            <w:r w:rsidRPr="00BF63E3">
              <w:rPr>
                <w:b/>
                <w:i/>
                <w:sz w:val="28"/>
                <w:szCs w:val="28"/>
              </w:rPr>
              <w:t xml:space="preserve">                        Сложноподчиненное предложение (20+5 р. р.)</w:t>
            </w:r>
          </w:p>
        </w:tc>
        <w:tc>
          <w:tcPr>
            <w:tcW w:w="1559" w:type="dxa"/>
          </w:tcPr>
          <w:p w:rsidR="005618E0" w:rsidRPr="00BF63E3" w:rsidRDefault="005618E0" w:rsidP="00E31057">
            <w:pPr>
              <w:rPr>
                <w:b/>
                <w:i/>
                <w:sz w:val="28"/>
                <w:szCs w:val="28"/>
              </w:rPr>
            </w:pP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28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Строение сложноподчиненных предложений.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Средства связи главного предложения с </w:t>
            </w:r>
            <w:proofErr w:type="gramStart"/>
            <w:r w:rsidRPr="00BF63E3">
              <w:t>придаточным</w:t>
            </w:r>
            <w:proofErr w:type="gramEnd"/>
            <w:r w:rsidRPr="00BF63E3">
              <w:t>. Составление схем СПП.</w:t>
            </w:r>
          </w:p>
        </w:tc>
        <w:tc>
          <w:tcPr>
            <w:tcW w:w="1559" w:type="dxa"/>
          </w:tcPr>
          <w:p w:rsidR="005618E0" w:rsidRPr="00BF63E3" w:rsidRDefault="005618E0" w:rsidP="00E31057">
            <w:r>
              <w:t>21.11.2017г.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29-30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Подчинительные союзы и союзные слова в СПП.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pPr>
              <w:ind w:right="216"/>
            </w:pPr>
            <w:r w:rsidRPr="00BF63E3">
              <w:t>Различение союзов и союзных слов. Синтаксический разбор СПП.</w:t>
            </w:r>
          </w:p>
        </w:tc>
        <w:tc>
          <w:tcPr>
            <w:tcW w:w="1559" w:type="dxa"/>
          </w:tcPr>
          <w:p w:rsidR="005618E0" w:rsidRPr="00BF63E3" w:rsidRDefault="005618E0" w:rsidP="00E31057">
            <w:pPr>
              <w:ind w:right="216"/>
            </w:pPr>
            <w:r>
              <w:t>22.11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31-32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Изложение с элементами сочинения.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Подробное изложение текста с подробным ответом на вопрос задания.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33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Изучения и первичного закрепления новых знаний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Указательные слова. Особенности присоединения придаточных предложений к главному.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Нахождение  указательных слов и в соответствии с этим определение вида придаточного предложения.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34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Изучения и первичного закрепления новых знаний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Виды придаточных предложений.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Постановка знаков препинания в СПП с несколькими придаточными.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35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Придаточные определительные.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Составление схем СПП.</w:t>
            </w:r>
          </w:p>
        </w:tc>
        <w:tc>
          <w:tcPr>
            <w:tcW w:w="1559" w:type="dxa"/>
          </w:tcPr>
          <w:p w:rsidR="005618E0" w:rsidRPr="00BF63E3" w:rsidRDefault="005618E0" w:rsidP="00E31057"/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36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Придаточные изъяснительные.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Составление схем. Разбор по членам предложения.</w:t>
            </w:r>
          </w:p>
        </w:tc>
        <w:tc>
          <w:tcPr>
            <w:tcW w:w="1559" w:type="dxa"/>
          </w:tcPr>
          <w:p w:rsidR="005618E0" w:rsidRPr="00BF63E3" w:rsidRDefault="00964167" w:rsidP="00E31057">
            <w:r>
              <w:t>27.11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37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Стили речи. Разговорный стиль.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Особенности разговорного стиля. Жанры.</w:t>
            </w:r>
          </w:p>
          <w:p w:rsidR="005618E0" w:rsidRPr="00BF63E3" w:rsidRDefault="005618E0" w:rsidP="00E31057">
            <w:r w:rsidRPr="00BF63E3">
              <w:t xml:space="preserve">Создание диалогов, монологов с использованием </w:t>
            </w:r>
            <w:r w:rsidRPr="00BF63E3">
              <w:lastRenderedPageBreak/>
              <w:t xml:space="preserve">разговорного стиля. </w:t>
            </w:r>
          </w:p>
        </w:tc>
        <w:tc>
          <w:tcPr>
            <w:tcW w:w="1559" w:type="dxa"/>
          </w:tcPr>
          <w:p w:rsidR="005618E0" w:rsidRPr="00BF63E3" w:rsidRDefault="00964167" w:rsidP="00E31057">
            <w:r>
              <w:lastRenderedPageBreak/>
              <w:t>28.11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lastRenderedPageBreak/>
              <w:t>38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Придаточные </w:t>
            </w:r>
            <w:proofErr w:type="spellStart"/>
            <w:r w:rsidRPr="00BF63E3">
              <w:t>обстоятельтвенные</w:t>
            </w:r>
            <w:proofErr w:type="spellEnd"/>
            <w:r w:rsidRPr="00BF63E3">
              <w:t>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Обстоятельственные места и времени. Составление схем. Разбор по членам предложения.</w:t>
            </w:r>
          </w:p>
        </w:tc>
        <w:tc>
          <w:tcPr>
            <w:tcW w:w="1559" w:type="dxa"/>
          </w:tcPr>
          <w:p w:rsidR="005618E0" w:rsidRPr="00BF63E3" w:rsidRDefault="00964167" w:rsidP="00E31057">
            <w:r>
              <w:t>29.11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39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Придаточные </w:t>
            </w:r>
            <w:proofErr w:type="spellStart"/>
            <w:r w:rsidRPr="00BF63E3">
              <w:t>обстоятельтвенные</w:t>
            </w:r>
            <w:proofErr w:type="spellEnd"/>
            <w:r w:rsidRPr="00BF63E3">
              <w:t>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Обстоятельственные причины и цели. Составление схем. Разбор по членам предложения.</w:t>
            </w:r>
          </w:p>
        </w:tc>
        <w:tc>
          <w:tcPr>
            <w:tcW w:w="1559" w:type="dxa"/>
          </w:tcPr>
          <w:p w:rsidR="005618E0" w:rsidRPr="00BF63E3" w:rsidRDefault="00964167" w:rsidP="00E31057">
            <w:r>
              <w:t>4</w:t>
            </w:r>
            <w:r w:rsidR="005618E0">
              <w:t>.12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40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Придаточные </w:t>
            </w:r>
            <w:proofErr w:type="spellStart"/>
            <w:r w:rsidRPr="00BF63E3">
              <w:t>обстоятельтвенные</w:t>
            </w:r>
            <w:proofErr w:type="spellEnd"/>
            <w:r w:rsidRPr="00BF63E3">
              <w:t>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Обстоятельственные условия. Составление схем. Разбор по членам предложения.</w:t>
            </w:r>
          </w:p>
        </w:tc>
        <w:tc>
          <w:tcPr>
            <w:tcW w:w="1559" w:type="dxa"/>
          </w:tcPr>
          <w:p w:rsidR="005618E0" w:rsidRPr="00BF63E3" w:rsidRDefault="00964167" w:rsidP="00E31057">
            <w:r>
              <w:t>5</w:t>
            </w:r>
            <w:r w:rsidR="005618E0">
              <w:t>.12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41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Придаточные </w:t>
            </w:r>
            <w:proofErr w:type="spellStart"/>
            <w:r w:rsidRPr="00BF63E3">
              <w:t>обстоятельтвенные</w:t>
            </w:r>
            <w:proofErr w:type="spellEnd"/>
            <w:r w:rsidRPr="00BF63E3">
              <w:t>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Обстоятельственные уступки. Составление схем. Разбор по членам предложения.</w:t>
            </w:r>
          </w:p>
        </w:tc>
        <w:tc>
          <w:tcPr>
            <w:tcW w:w="1559" w:type="dxa"/>
          </w:tcPr>
          <w:p w:rsidR="005618E0" w:rsidRPr="00BF63E3" w:rsidRDefault="00964167" w:rsidP="00E31057">
            <w:r>
              <w:t>6</w:t>
            </w:r>
            <w:r w:rsidR="005618E0">
              <w:t>.12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42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Придаточные </w:t>
            </w:r>
            <w:proofErr w:type="spellStart"/>
            <w:r w:rsidRPr="00BF63E3">
              <w:t>обстоятельтвенные</w:t>
            </w:r>
            <w:proofErr w:type="spellEnd"/>
            <w:r w:rsidRPr="00BF63E3">
              <w:t>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Обстоятельственные следствия и сравнения. Составление схем. Разбор по членам предложения.</w:t>
            </w:r>
          </w:p>
        </w:tc>
        <w:tc>
          <w:tcPr>
            <w:tcW w:w="1559" w:type="dxa"/>
          </w:tcPr>
          <w:p w:rsidR="005618E0" w:rsidRPr="00BF63E3" w:rsidRDefault="00964167" w:rsidP="00E31057">
            <w:r>
              <w:t>11</w:t>
            </w:r>
            <w:r w:rsidR="005618E0">
              <w:t>.12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43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Придаточные </w:t>
            </w:r>
            <w:proofErr w:type="spellStart"/>
            <w:r w:rsidRPr="00BF63E3">
              <w:t>обстоятельтвенные</w:t>
            </w:r>
            <w:proofErr w:type="spellEnd"/>
            <w:r w:rsidRPr="00BF63E3">
              <w:t>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Обстоятельственные образа действия и степени. Пунктуационный разбор.</w:t>
            </w:r>
          </w:p>
        </w:tc>
        <w:tc>
          <w:tcPr>
            <w:tcW w:w="1559" w:type="dxa"/>
          </w:tcPr>
          <w:p w:rsidR="005618E0" w:rsidRPr="00BF63E3" w:rsidRDefault="00964167" w:rsidP="00E31057">
            <w:r>
              <w:t>12</w:t>
            </w:r>
            <w:r w:rsidR="005618E0">
              <w:t>.12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44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Сложноподчиненное предложение с несколькими придаточными.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Последовательное подчинение. Синтаксический разбор. Составление схем СПП.</w:t>
            </w:r>
          </w:p>
        </w:tc>
        <w:tc>
          <w:tcPr>
            <w:tcW w:w="1559" w:type="dxa"/>
          </w:tcPr>
          <w:p w:rsidR="005618E0" w:rsidRPr="00BF63E3" w:rsidRDefault="00964167" w:rsidP="00E31057">
            <w:r>
              <w:t>13</w:t>
            </w:r>
            <w:r w:rsidR="005618E0">
              <w:t>.12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45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Сложноподчиненное предложение с несколькими придаточными.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Параллельное подчинение. Синтаксический разбор. Составление схем СПП.</w:t>
            </w:r>
          </w:p>
        </w:tc>
        <w:tc>
          <w:tcPr>
            <w:tcW w:w="1559" w:type="dxa"/>
          </w:tcPr>
          <w:p w:rsidR="005618E0" w:rsidRPr="00BF63E3" w:rsidRDefault="00964167" w:rsidP="00E31057">
            <w:r>
              <w:t>18</w:t>
            </w:r>
            <w:r w:rsidR="005618E0">
              <w:t>.12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46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Сложноподчиненное предложение с несколькими придаточными.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Однородное подчинение. Синтаксический разбор. Составление схем СПП.</w:t>
            </w:r>
          </w:p>
        </w:tc>
        <w:tc>
          <w:tcPr>
            <w:tcW w:w="1559" w:type="dxa"/>
          </w:tcPr>
          <w:p w:rsidR="005618E0" w:rsidRPr="00BF63E3" w:rsidRDefault="00964167" w:rsidP="00E31057">
            <w:r>
              <w:t>19</w:t>
            </w:r>
            <w:r w:rsidR="005618E0">
              <w:t>.12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47-48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Повторительно-обобщающие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Обобщение  </w:t>
            </w:r>
            <w:proofErr w:type="gramStart"/>
            <w:r w:rsidRPr="00BF63E3">
              <w:t>изученного</w:t>
            </w:r>
            <w:proofErr w:type="gramEnd"/>
            <w:r w:rsidRPr="00BF63E3">
              <w:t xml:space="preserve"> по теме «Сложноподчиненное предложение»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Пунктуационный и синтаксический разбор. Лингвистический анализ текста.</w:t>
            </w:r>
          </w:p>
        </w:tc>
        <w:tc>
          <w:tcPr>
            <w:tcW w:w="1559" w:type="dxa"/>
          </w:tcPr>
          <w:p w:rsidR="005618E0" w:rsidRPr="00BF63E3" w:rsidRDefault="00964167" w:rsidP="00E31057">
            <w:r>
              <w:t>20.12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49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Контроля знаний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Контрольная работа по теме «Сложноподчиненное предложение»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Диктант с грамматическим заданием.</w:t>
            </w:r>
          </w:p>
        </w:tc>
        <w:tc>
          <w:tcPr>
            <w:tcW w:w="1559" w:type="dxa"/>
          </w:tcPr>
          <w:p w:rsidR="005618E0" w:rsidRPr="00BF63E3" w:rsidRDefault="00964167" w:rsidP="00E31057">
            <w:r>
              <w:t>25.12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50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Коррекции знаний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Анализ контрольной работы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Работа над ошибками</w:t>
            </w:r>
          </w:p>
        </w:tc>
        <w:tc>
          <w:tcPr>
            <w:tcW w:w="1559" w:type="dxa"/>
          </w:tcPr>
          <w:p w:rsidR="005618E0" w:rsidRPr="00BF63E3" w:rsidRDefault="00964167" w:rsidP="00E31057">
            <w:r>
              <w:t>26.12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51-52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Сжатое изложение.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Составление плана. Сжатое изложение. </w:t>
            </w:r>
          </w:p>
        </w:tc>
        <w:tc>
          <w:tcPr>
            <w:tcW w:w="1559" w:type="dxa"/>
          </w:tcPr>
          <w:p w:rsidR="005618E0" w:rsidRPr="00BF63E3" w:rsidRDefault="00964167" w:rsidP="00E31057">
            <w:r>
              <w:t>27.12</w:t>
            </w:r>
          </w:p>
        </w:tc>
      </w:tr>
      <w:tr w:rsidR="005618E0" w:rsidRPr="00BF63E3" w:rsidTr="005618E0">
        <w:trPr>
          <w:trHeight w:val="144"/>
        </w:trPr>
        <w:tc>
          <w:tcPr>
            <w:tcW w:w="14601" w:type="dxa"/>
            <w:gridSpan w:val="5"/>
            <w:shd w:val="clear" w:color="auto" w:fill="auto"/>
          </w:tcPr>
          <w:p w:rsidR="005618E0" w:rsidRPr="00BF63E3" w:rsidRDefault="005618E0" w:rsidP="00E31057">
            <w:pPr>
              <w:rPr>
                <w:b/>
                <w:i/>
                <w:sz w:val="36"/>
                <w:szCs w:val="36"/>
              </w:rPr>
            </w:pPr>
            <w:r w:rsidRPr="00BF63E3">
              <w:rPr>
                <w:b/>
                <w:i/>
                <w:sz w:val="28"/>
                <w:szCs w:val="28"/>
              </w:rPr>
              <w:t xml:space="preserve">                                                          </w:t>
            </w:r>
            <w:r w:rsidRPr="00BF63E3">
              <w:rPr>
                <w:b/>
                <w:i/>
                <w:sz w:val="36"/>
                <w:szCs w:val="36"/>
              </w:rPr>
              <w:t xml:space="preserve">3 четверть </w:t>
            </w:r>
          </w:p>
          <w:p w:rsidR="005618E0" w:rsidRPr="00BF63E3" w:rsidRDefault="005618E0" w:rsidP="00E31057">
            <w:pPr>
              <w:rPr>
                <w:b/>
                <w:i/>
                <w:sz w:val="28"/>
                <w:szCs w:val="28"/>
              </w:rPr>
            </w:pPr>
            <w:r w:rsidRPr="00BF63E3">
              <w:rPr>
                <w:b/>
                <w:i/>
                <w:sz w:val="28"/>
                <w:szCs w:val="28"/>
              </w:rPr>
              <w:t xml:space="preserve">                               Бессоюзное сложное предложение (10+3 р. р.)</w:t>
            </w:r>
          </w:p>
        </w:tc>
        <w:tc>
          <w:tcPr>
            <w:tcW w:w="1559" w:type="dxa"/>
          </w:tcPr>
          <w:p w:rsidR="005618E0" w:rsidRPr="00BF63E3" w:rsidRDefault="005618E0" w:rsidP="00E31057">
            <w:pPr>
              <w:rPr>
                <w:b/>
                <w:i/>
                <w:sz w:val="28"/>
                <w:szCs w:val="28"/>
              </w:rPr>
            </w:pP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53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Изучения и первичного закрепления новых знаний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Понятие о бессоюзном сложном предложении. 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Основные признаки бессоюзного сложного предложения. </w:t>
            </w:r>
          </w:p>
        </w:tc>
        <w:tc>
          <w:tcPr>
            <w:tcW w:w="1559" w:type="dxa"/>
          </w:tcPr>
          <w:p w:rsidR="005618E0" w:rsidRPr="00BF63E3" w:rsidRDefault="003D1324" w:rsidP="00E31057">
            <w:r>
              <w:t>15.01.2018год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54-55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Запятая и точка с запятой в бессоюзном сложном предложении.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Правила постановки запятой и точки с запятой.</w:t>
            </w:r>
          </w:p>
        </w:tc>
        <w:tc>
          <w:tcPr>
            <w:tcW w:w="1559" w:type="dxa"/>
          </w:tcPr>
          <w:p w:rsidR="005618E0" w:rsidRDefault="003D1324" w:rsidP="00E31057">
            <w:r>
              <w:t>16.01</w:t>
            </w:r>
          </w:p>
          <w:p w:rsidR="00E86C0F" w:rsidRPr="00BF63E3" w:rsidRDefault="00E86C0F" w:rsidP="00E31057">
            <w:r>
              <w:t>17.01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56-57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Двоеточие в бессоюзном сложном предложении.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Выразительные возможности и нормы построения бессоюзного сложного предложения.</w:t>
            </w:r>
          </w:p>
        </w:tc>
        <w:tc>
          <w:tcPr>
            <w:tcW w:w="1559" w:type="dxa"/>
          </w:tcPr>
          <w:p w:rsidR="005618E0" w:rsidRDefault="00E86C0F" w:rsidP="00E31057">
            <w:r>
              <w:t>22</w:t>
            </w:r>
            <w:r w:rsidR="003D1324">
              <w:t>.01</w:t>
            </w:r>
          </w:p>
          <w:p w:rsidR="00E86C0F" w:rsidRPr="00BF63E3" w:rsidRDefault="00E86C0F" w:rsidP="00E31057">
            <w:r>
              <w:t>23.01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58-59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Комбинированные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Тире в бессоюзном сложном предложении.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Выразительные возможности и нормы построения бессоюзного сложного предложения.</w:t>
            </w:r>
          </w:p>
        </w:tc>
        <w:tc>
          <w:tcPr>
            <w:tcW w:w="1559" w:type="dxa"/>
          </w:tcPr>
          <w:p w:rsidR="005618E0" w:rsidRDefault="00E86C0F" w:rsidP="00E31057">
            <w:r>
              <w:t>24.01</w:t>
            </w:r>
          </w:p>
          <w:p w:rsidR="00E86C0F" w:rsidRPr="00BF63E3" w:rsidRDefault="00E86C0F" w:rsidP="00E31057">
            <w:r>
              <w:t>29.01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60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proofErr w:type="gramStart"/>
            <w:r w:rsidRPr="00BF63E3">
              <w:t>Научный</w:t>
            </w:r>
            <w:proofErr w:type="gramEnd"/>
            <w:r w:rsidRPr="00BF63E3">
              <w:t xml:space="preserve">  и официально-деловой стили речи.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Отличительные особенности научного и официально-</w:t>
            </w:r>
            <w:r w:rsidRPr="00BF63E3">
              <w:lastRenderedPageBreak/>
              <w:t xml:space="preserve">делового стилей. Основные </w:t>
            </w:r>
          </w:p>
          <w:p w:rsidR="005618E0" w:rsidRPr="00BF63E3" w:rsidRDefault="005618E0" w:rsidP="00E31057">
            <w:r w:rsidRPr="00BF63E3">
              <w:t>жанры.</w:t>
            </w:r>
          </w:p>
        </w:tc>
        <w:tc>
          <w:tcPr>
            <w:tcW w:w="1559" w:type="dxa"/>
          </w:tcPr>
          <w:p w:rsidR="005618E0" w:rsidRPr="00BF63E3" w:rsidRDefault="0004359B" w:rsidP="00E31057">
            <w:r>
              <w:lastRenderedPageBreak/>
              <w:t>30.01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lastRenderedPageBreak/>
              <w:t>61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Повторительно-обобщающие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Обобщающее повторение пунктуационных норм в бессоюзном сложном предложении.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Нормы постановки знаков препинания в БСП. Составление схем БСП.</w:t>
            </w:r>
          </w:p>
        </w:tc>
        <w:tc>
          <w:tcPr>
            <w:tcW w:w="1559" w:type="dxa"/>
          </w:tcPr>
          <w:p w:rsidR="005618E0" w:rsidRPr="00BF63E3" w:rsidRDefault="0004359B" w:rsidP="00E31057">
            <w:r>
              <w:t>31.01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62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Контроля знаний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Контрольная работа по теме «Бессоюзное сложное предложение» 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Диктант с грамматическим заданием.</w:t>
            </w:r>
          </w:p>
        </w:tc>
        <w:tc>
          <w:tcPr>
            <w:tcW w:w="1559" w:type="dxa"/>
          </w:tcPr>
          <w:p w:rsidR="005618E0" w:rsidRPr="00BF63E3" w:rsidRDefault="0004359B" w:rsidP="00E31057">
            <w:r>
              <w:t>5.02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63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Коррекции знаний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Анализ контрольной работы.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Работа над ошибками</w:t>
            </w:r>
          </w:p>
        </w:tc>
        <w:tc>
          <w:tcPr>
            <w:tcW w:w="1559" w:type="dxa"/>
          </w:tcPr>
          <w:p w:rsidR="005618E0" w:rsidRPr="00BF63E3" w:rsidRDefault="0004359B" w:rsidP="00E31057">
            <w:r>
              <w:t>6.02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64-65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Сочинение-рассуждение на лингвистическую тему.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Вступительная и заключительная часть сочинения.</w:t>
            </w:r>
          </w:p>
        </w:tc>
        <w:tc>
          <w:tcPr>
            <w:tcW w:w="1559" w:type="dxa"/>
          </w:tcPr>
          <w:p w:rsidR="005618E0" w:rsidRDefault="0004359B" w:rsidP="00E31057">
            <w:r>
              <w:t>7.02</w:t>
            </w:r>
          </w:p>
          <w:p w:rsidR="0004359B" w:rsidRPr="00BF63E3" w:rsidRDefault="0004359B" w:rsidP="00E31057">
            <w:r>
              <w:t>12.02</w:t>
            </w:r>
          </w:p>
        </w:tc>
      </w:tr>
      <w:tr w:rsidR="005618E0" w:rsidRPr="00BF63E3" w:rsidTr="005618E0">
        <w:trPr>
          <w:trHeight w:val="144"/>
        </w:trPr>
        <w:tc>
          <w:tcPr>
            <w:tcW w:w="14601" w:type="dxa"/>
            <w:gridSpan w:val="5"/>
            <w:shd w:val="clear" w:color="auto" w:fill="auto"/>
          </w:tcPr>
          <w:p w:rsidR="005618E0" w:rsidRPr="00BF63E3" w:rsidRDefault="005618E0" w:rsidP="00E31057">
            <w:r w:rsidRPr="00BF63E3">
              <w:rPr>
                <w:i/>
              </w:rPr>
              <w:t xml:space="preserve">            </w:t>
            </w:r>
            <w:r w:rsidRPr="00BF63E3">
              <w:rPr>
                <w:b/>
                <w:i/>
                <w:sz w:val="28"/>
                <w:szCs w:val="28"/>
              </w:rPr>
              <w:t>Сложные предложения с разными видами связи(10+4 р. р.). Культура речи.</w:t>
            </w:r>
            <w:r w:rsidRPr="00BF63E3">
              <w:t xml:space="preserve"> </w:t>
            </w:r>
            <w:r w:rsidRPr="00BF63E3">
              <w:rPr>
                <w:b/>
                <w:i/>
              </w:rPr>
              <w:t>(1)</w:t>
            </w:r>
            <w:r w:rsidRPr="00BF63E3">
              <w:t xml:space="preserve">         </w:t>
            </w:r>
          </w:p>
        </w:tc>
        <w:tc>
          <w:tcPr>
            <w:tcW w:w="1559" w:type="dxa"/>
          </w:tcPr>
          <w:p w:rsidR="005618E0" w:rsidRPr="00BF63E3" w:rsidRDefault="005618E0" w:rsidP="00E31057">
            <w:pPr>
              <w:rPr>
                <w:i/>
              </w:rPr>
            </w:pP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66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  <w:p w:rsidR="005618E0" w:rsidRPr="00BF63E3" w:rsidRDefault="005618E0" w:rsidP="00E31057">
            <w:r w:rsidRPr="00BF63E3">
              <w:t>практикум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Сложные предложения с разными видами связи.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Отличительные особенности сложных предложений с разными видами связи. Употребление в речи.</w:t>
            </w:r>
          </w:p>
        </w:tc>
        <w:tc>
          <w:tcPr>
            <w:tcW w:w="1559" w:type="dxa"/>
          </w:tcPr>
          <w:p w:rsidR="005618E0" w:rsidRPr="00BF63E3" w:rsidRDefault="0004359B" w:rsidP="00E31057">
            <w:r>
              <w:t>13.02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67-68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Комбинированные</w:t>
            </w:r>
          </w:p>
          <w:p w:rsidR="005618E0" w:rsidRPr="00BF63E3" w:rsidRDefault="005618E0" w:rsidP="00E31057">
            <w:r w:rsidRPr="00BF63E3">
              <w:t>практикумы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pPr>
              <w:jc w:val="center"/>
            </w:pPr>
            <w:r w:rsidRPr="00BF63E3">
              <w:t>Пунктуация в сложном предложении</w:t>
            </w:r>
          </w:p>
          <w:p w:rsidR="005618E0" w:rsidRPr="00BF63E3" w:rsidRDefault="005618E0" w:rsidP="00E31057">
            <w:r w:rsidRPr="00BF63E3">
              <w:t xml:space="preserve"> с разными видами связи.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Совершенствование навыков постановки знаков препинания в сложном предложении.</w:t>
            </w:r>
          </w:p>
        </w:tc>
        <w:tc>
          <w:tcPr>
            <w:tcW w:w="1559" w:type="dxa"/>
          </w:tcPr>
          <w:p w:rsidR="005618E0" w:rsidRDefault="0004359B" w:rsidP="00E31057">
            <w:r>
              <w:t>14.02</w:t>
            </w:r>
          </w:p>
          <w:p w:rsidR="0004359B" w:rsidRPr="00BF63E3" w:rsidRDefault="0004359B" w:rsidP="00E31057">
            <w:r>
              <w:t>19.02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69-70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Комбинированные</w:t>
            </w:r>
          </w:p>
          <w:p w:rsidR="005618E0" w:rsidRPr="00BF63E3" w:rsidRDefault="005618E0" w:rsidP="00E31057">
            <w:r w:rsidRPr="00BF63E3">
              <w:t>практикумы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pPr>
              <w:jc w:val="center"/>
            </w:pPr>
            <w:r w:rsidRPr="00BF63E3">
              <w:t>Пунктуация в сложном предложении</w:t>
            </w:r>
          </w:p>
          <w:p w:rsidR="005618E0" w:rsidRPr="00BF63E3" w:rsidRDefault="005618E0" w:rsidP="00E31057">
            <w:pPr>
              <w:jc w:val="center"/>
            </w:pPr>
            <w:r w:rsidRPr="00BF63E3">
              <w:t xml:space="preserve"> с разными видами связи при двух рядом стоящих союзах.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Совершенствование навыков постановки знаков препинания в сложном предложении.</w:t>
            </w:r>
          </w:p>
        </w:tc>
        <w:tc>
          <w:tcPr>
            <w:tcW w:w="1559" w:type="dxa"/>
          </w:tcPr>
          <w:p w:rsidR="005618E0" w:rsidRDefault="00EB1E70" w:rsidP="00E31057">
            <w:r>
              <w:t>20.02</w:t>
            </w:r>
          </w:p>
          <w:p w:rsidR="00EB1E70" w:rsidRPr="00BF63E3" w:rsidRDefault="00EB1E70" w:rsidP="00E31057">
            <w:r>
              <w:t>21.02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71-72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Комбинированные</w:t>
            </w:r>
          </w:p>
          <w:p w:rsidR="005618E0" w:rsidRPr="00BF63E3" w:rsidRDefault="005618E0" w:rsidP="00E31057">
            <w:r w:rsidRPr="00BF63E3">
              <w:t>практикумы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pPr>
              <w:jc w:val="center"/>
            </w:pPr>
            <w:r w:rsidRPr="00BF63E3">
              <w:t>Употребление союзной (сочинительной и подчинительной) и бессоюзной связи в сложных предложениях.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Синтаксический разбор. Правильное построение предложений.</w:t>
            </w:r>
          </w:p>
        </w:tc>
        <w:tc>
          <w:tcPr>
            <w:tcW w:w="1559" w:type="dxa"/>
          </w:tcPr>
          <w:p w:rsidR="005618E0" w:rsidRDefault="00EB1E70" w:rsidP="00E31057">
            <w:r>
              <w:t>26.02</w:t>
            </w:r>
          </w:p>
          <w:p w:rsidR="00EB1E70" w:rsidRPr="00BF63E3" w:rsidRDefault="00EB1E70" w:rsidP="00E31057">
            <w:r>
              <w:t>27.02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73-74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Развития речи.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Подробное изложение с элементами сочинения.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Составление плана. Определение типа и стиля речи. Подробное изложение. Ответы на вопросы задания (элемент сочинения).</w:t>
            </w:r>
          </w:p>
        </w:tc>
        <w:tc>
          <w:tcPr>
            <w:tcW w:w="1559" w:type="dxa"/>
          </w:tcPr>
          <w:p w:rsidR="005618E0" w:rsidRDefault="00EB1E70" w:rsidP="00E31057">
            <w:r>
              <w:t>28.02</w:t>
            </w:r>
          </w:p>
          <w:p w:rsidR="00EB1E70" w:rsidRPr="00BF63E3" w:rsidRDefault="00EB1E70" w:rsidP="00E31057">
            <w:r>
              <w:t>5.03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75-76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Урок усвоения новых знаний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Знакомство со спецификацией и планом экзаменационной работы по русскому языку. 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Критерии оценивания изложений, сочинений, развернутых ответов по заданным параметрам.</w:t>
            </w:r>
          </w:p>
        </w:tc>
        <w:tc>
          <w:tcPr>
            <w:tcW w:w="1559" w:type="dxa"/>
          </w:tcPr>
          <w:p w:rsidR="005618E0" w:rsidRDefault="00EB1E70" w:rsidP="00E31057">
            <w:r>
              <w:t>6.03</w:t>
            </w:r>
          </w:p>
          <w:p w:rsidR="00EB1E70" w:rsidRPr="00BF63E3" w:rsidRDefault="00EB1E70" w:rsidP="00E31057">
            <w:r>
              <w:t>7.03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77-78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Публицистический и художественный стили речи.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Отличительные особенности публицистического и художественного стилей. Жанры. Анализ текста.</w:t>
            </w:r>
          </w:p>
        </w:tc>
        <w:tc>
          <w:tcPr>
            <w:tcW w:w="1559" w:type="dxa"/>
          </w:tcPr>
          <w:p w:rsidR="005618E0" w:rsidRDefault="00EB1E70" w:rsidP="00E31057">
            <w:r>
              <w:t>12.03</w:t>
            </w:r>
          </w:p>
          <w:p w:rsidR="00EB1E70" w:rsidRPr="00BF63E3" w:rsidRDefault="00EB1E70" w:rsidP="00E31057">
            <w:r>
              <w:t>13.03</w:t>
            </w:r>
          </w:p>
        </w:tc>
      </w:tr>
      <w:tr w:rsidR="005618E0" w:rsidRPr="00BF63E3" w:rsidTr="005618E0">
        <w:trPr>
          <w:trHeight w:val="144"/>
        </w:trPr>
        <w:tc>
          <w:tcPr>
            <w:tcW w:w="14601" w:type="dxa"/>
            <w:gridSpan w:val="5"/>
            <w:shd w:val="clear" w:color="auto" w:fill="auto"/>
          </w:tcPr>
          <w:p w:rsidR="005618E0" w:rsidRPr="00BF63E3" w:rsidRDefault="005618E0" w:rsidP="00E31057">
            <w:pPr>
              <w:rPr>
                <w:b/>
                <w:i/>
                <w:sz w:val="36"/>
                <w:szCs w:val="36"/>
              </w:rPr>
            </w:pPr>
            <w:r w:rsidRPr="00BF63E3">
              <w:rPr>
                <w:b/>
                <w:i/>
                <w:sz w:val="36"/>
                <w:szCs w:val="36"/>
              </w:rPr>
              <w:t xml:space="preserve">                                           4 четверть</w:t>
            </w:r>
          </w:p>
        </w:tc>
        <w:tc>
          <w:tcPr>
            <w:tcW w:w="1559" w:type="dxa"/>
          </w:tcPr>
          <w:p w:rsidR="005618E0" w:rsidRPr="00BF63E3" w:rsidRDefault="005618E0" w:rsidP="00E31057">
            <w:pPr>
              <w:rPr>
                <w:b/>
                <w:i/>
                <w:sz w:val="36"/>
                <w:szCs w:val="36"/>
              </w:rPr>
            </w:pP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79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Практикум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Синтаксический и пунктуационный разбор сложного предложения с разными видами связи.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Схемы сложного предложения. Совершенствование пунктуационных навыков.</w:t>
            </w:r>
          </w:p>
        </w:tc>
        <w:tc>
          <w:tcPr>
            <w:tcW w:w="1559" w:type="dxa"/>
          </w:tcPr>
          <w:p w:rsidR="005618E0" w:rsidRDefault="00EB1E70" w:rsidP="00E31057">
            <w:r>
              <w:t>14.03</w:t>
            </w:r>
          </w:p>
          <w:p w:rsidR="00015DA6" w:rsidRPr="00BF63E3" w:rsidRDefault="00015DA6" w:rsidP="00E31057"/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80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Культура речи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Публичная речь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Умение правильно выражать свои мысли. Требования, предъявляемые к ответам учащихся</w:t>
            </w:r>
          </w:p>
        </w:tc>
        <w:tc>
          <w:tcPr>
            <w:tcW w:w="1559" w:type="dxa"/>
          </w:tcPr>
          <w:p w:rsidR="005618E0" w:rsidRPr="00BF63E3" w:rsidRDefault="00015DA6" w:rsidP="00E31057">
            <w:r>
              <w:t>19.03</w:t>
            </w:r>
          </w:p>
        </w:tc>
      </w:tr>
      <w:tr w:rsidR="005618E0" w:rsidRPr="00BF63E3" w:rsidTr="005618E0">
        <w:trPr>
          <w:trHeight w:val="144"/>
        </w:trPr>
        <w:tc>
          <w:tcPr>
            <w:tcW w:w="14601" w:type="dxa"/>
            <w:gridSpan w:val="5"/>
            <w:shd w:val="clear" w:color="auto" w:fill="auto"/>
          </w:tcPr>
          <w:p w:rsidR="005618E0" w:rsidRPr="00BF63E3" w:rsidRDefault="005618E0" w:rsidP="00E31057">
            <w:r w:rsidRPr="00BF63E3">
              <w:rPr>
                <w:i/>
              </w:rPr>
              <w:t xml:space="preserve">                                             </w:t>
            </w:r>
            <w:r w:rsidRPr="00BF63E3">
              <w:rPr>
                <w:i/>
                <w:sz w:val="28"/>
                <w:szCs w:val="28"/>
              </w:rPr>
              <w:t xml:space="preserve">   </w:t>
            </w:r>
            <w:r w:rsidRPr="00BF63E3">
              <w:rPr>
                <w:b/>
                <w:i/>
                <w:sz w:val="28"/>
                <w:szCs w:val="28"/>
              </w:rPr>
              <w:t>Общие сведения о языке (3+2 р</w:t>
            </w:r>
            <w:proofErr w:type="gramStart"/>
            <w:r w:rsidRPr="00BF63E3">
              <w:rPr>
                <w:b/>
                <w:i/>
                <w:sz w:val="28"/>
                <w:szCs w:val="28"/>
              </w:rPr>
              <w:t xml:space="preserve"> .</w:t>
            </w:r>
            <w:proofErr w:type="gramEnd"/>
            <w:r w:rsidRPr="00BF63E3">
              <w:rPr>
                <w:b/>
                <w:i/>
                <w:sz w:val="28"/>
                <w:szCs w:val="28"/>
              </w:rPr>
              <w:t>р.)</w:t>
            </w:r>
            <w:r w:rsidRPr="00BF63E3">
              <w:rPr>
                <w:i/>
              </w:rPr>
              <w:t xml:space="preserve">       </w:t>
            </w:r>
          </w:p>
        </w:tc>
        <w:tc>
          <w:tcPr>
            <w:tcW w:w="1559" w:type="dxa"/>
          </w:tcPr>
          <w:p w:rsidR="005618E0" w:rsidRPr="00BF63E3" w:rsidRDefault="005618E0" w:rsidP="00E31057">
            <w:pPr>
              <w:rPr>
                <w:i/>
              </w:rPr>
            </w:pP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81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Роль языка в жизни человека и общества.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Основные функции языка в обществе. Составление конспекта текста.</w:t>
            </w:r>
          </w:p>
        </w:tc>
        <w:tc>
          <w:tcPr>
            <w:tcW w:w="1559" w:type="dxa"/>
          </w:tcPr>
          <w:p w:rsidR="005618E0" w:rsidRPr="00BF63E3" w:rsidRDefault="00015DA6" w:rsidP="00E31057">
            <w:r>
              <w:t>20.03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82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Лекция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Язык как развивающееся явление.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Нормы русского литературного языка. Основные лингвистические словари.</w:t>
            </w:r>
          </w:p>
        </w:tc>
        <w:tc>
          <w:tcPr>
            <w:tcW w:w="1559" w:type="dxa"/>
          </w:tcPr>
          <w:p w:rsidR="005618E0" w:rsidRPr="00BF63E3" w:rsidRDefault="00015DA6" w:rsidP="00E31057">
            <w:r>
              <w:t>21.03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lastRenderedPageBreak/>
              <w:t>83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Русский язык в современном мире.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Краткие сведения о выдающихся отечественных лингвистах. Лингвистические новации последних лет. Составление конспекта.</w:t>
            </w:r>
          </w:p>
        </w:tc>
        <w:tc>
          <w:tcPr>
            <w:tcW w:w="1559" w:type="dxa"/>
          </w:tcPr>
          <w:p w:rsidR="005618E0" w:rsidRPr="00BF63E3" w:rsidRDefault="006538AD" w:rsidP="00E31057">
            <w:r>
              <w:t>2.04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84-85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Сжатое изложение.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Составление плана. Определение типа и стиля речи. Сжатое изложение. Ответы на вопросы задания (элемент сочинения).</w:t>
            </w:r>
          </w:p>
        </w:tc>
        <w:tc>
          <w:tcPr>
            <w:tcW w:w="1559" w:type="dxa"/>
          </w:tcPr>
          <w:p w:rsidR="005618E0" w:rsidRPr="00BF63E3" w:rsidRDefault="006538AD" w:rsidP="00E31057">
            <w:r>
              <w:t>3,4</w:t>
            </w:r>
          </w:p>
        </w:tc>
      </w:tr>
      <w:tr w:rsidR="005618E0" w:rsidRPr="00BF63E3" w:rsidTr="005618E0">
        <w:trPr>
          <w:trHeight w:val="144"/>
        </w:trPr>
        <w:tc>
          <w:tcPr>
            <w:tcW w:w="14601" w:type="dxa"/>
            <w:gridSpan w:val="5"/>
            <w:shd w:val="clear" w:color="auto" w:fill="auto"/>
          </w:tcPr>
          <w:p w:rsidR="005618E0" w:rsidRPr="00BF63E3" w:rsidRDefault="005618E0" w:rsidP="00E31057">
            <w:pPr>
              <w:rPr>
                <w:b/>
                <w:i/>
                <w:sz w:val="28"/>
                <w:szCs w:val="28"/>
              </w:rPr>
            </w:pPr>
            <w:r w:rsidRPr="00BF63E3">
              <w:rPr>
                <w:b/>
                <w:i/>
                <w:sz w:val="28"/>
                <w:szCs w:val="28"/>
              </w:rPr>
              <w:t xml:space="preserve">                        Систематизация и обобщение изученного в 5-9 классах (14+1 р</w:t>
            </w:r>
            <w:proofErr w:type="gramStart"/>
            <w:r w:rsidRPr="00BF63E3">
              <w:rPr>
                <w:b/>
                <w:i/>
                <w:sz w:val="28"/>
                <w:szCs w:val="28"/>
              </w:rPr>
              <w:t xml:space="preserve"> .</w:t>
            </w:r>
            <w:proofErr w:type="gramEnd"/>
            <w:r w:rsidRPr="00BF63E3">
              <w:rPr>
                <w:b/>
                <w:i/>
                <w:sz w:val="28"/>
                <w:szCs w:val="28"/>
              </w:rPr>
              <w:t xml:space="preserve">р.))   </w:t>
            </w:r>
          </w:p>
          <w:p w:rsidR="005618E0" w:rsidRPr="00BF63E3" w:rsidRDefault="005618E0" w:rsidP="00E31057">
            <w:r w:rsidRPr="00BF63E3">
              <w:rPr>
                <w:b/>
                <w:i/>
                <w:sz w:val="28"/>
                <w:szCs w:val="28"/>
              </w:rPr>
              <w:t xml:space="preserve">                              Культура речи (1)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5618E0" w:rsidRPr="00BF63E3" w:rsidRDefault="005618E0" w:rsidP="00E31057">
            <w:pPr>
              <w:rPr>
                <w:b/>
                <w:i/>
                <w:sz w:val="28"/>
                <w:szCs w:val="28"/>
              </w:rPr>
            </w:pP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85-86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Повторительно-обобщающие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Фонетика. Орфография.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Звуки речи. Соотношение звука и буквы. Связь фонетики с графикой и орфографией. Основные орфоэпические нормы. Анализ текста.</w:t>
            </w:r>
          </w:p>
        </w:tc>
        <w:tc>
          <w:tcPr>
            <w:tcW w:w="1559" w:type="dxa"/>
          </w:tcPr>
          <w:p w:rsidR="005618E0" w:rsidRPr="00BF63E3" w:rsidRDefault="006538AD" w:rsidP="00E31057">
            <w:r>
              <w:t>9,10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87-88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Повторительно-обобщающие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proofErr w:type="spellStart"/>
            <w:r w:rsidRPr="00BF63E3">
              <w:t>Морфемика</w:t>
            </w:r>
            <w:proofErr w:type="spellEnd"/>
            <w:r w:rsidRPr="00BF63E3">
              <w:t>. Словообразование. Орфография.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Виды морфем. Чередование звуков  в морфемах. Основные способы образования слов. Анализ текста.</w:t>
            </w:r>
          </w:p>
        </w:tc>
        <w:tc>
          <w:tcPr>
            <w:tcW w:w="1559" w:type="dxa"/>
          </w:tcPr>
          <w:p w:rsidR="005618E0" w:rsidRPr="00BF63E3" w:rsidRDefault="006538AD" w:rsidP="00E31057">
            <w:r>
              <w:t>11,16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89-90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Повторительно-обобщающие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Морфология. Существительное. Прилагательное. Числительное.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Грамматическое значение, морфологические признаки, синтаксическая роль существительного, прилагательного, числительного. Анализ текста.</w:t>
            </w:r>
          </w:p>
        </w:tc>
        <w:tc>
          <w:tcPr>
            <w:tcW w:w="1559" w:type="dxa"/>
          </w:tcPr>
          <w:p w:rsidR="005618E0" w:rsidRPr="00BF63E3" w:rsidRDefault="006538AD" w:rsidP="00E31057">
            <w:r>
              <w:t>17,18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91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Повторительно-обобщающие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Морфология. Местоимение.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Грамматическое значение, морфологические признаки, синтаксическая роль местоимения. Анализ текста.</w:t>
            </w:r>
          </w:p>
        </w:tc>
        <w:tc>
          <w:tcPr>
            <w:tcW w:w="1559" w:type="dxa"/>
          </w:tcPr>
          <w:p w:rsidR="005618E0" w:rsidRPr="00BF63E3" w:rsidRDefault="006538AD" w:rsidP="00E31057">
            <w:r>
              <w:t>23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92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Сочинение-рассуждение.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Подбор лексических и грамматических аргументов.</w:t>
            </w:r>
          </w:p>
        </w:tc>
        <w:tc>
          <w:tcPr>
            <w:tcW w:w="1559" w:type="dxa"/>
          </w:tcPr>
          <w:p w:rsidR="005618E0" w:rsidRPr="00BF63E3" w:rsidRDefault="006538AD" w:rsidP="00E31057">
            <w:r>
              <w:t>24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93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Повторительно-обобщающий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Морфология. Наречие.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Грамматическое значение, морфологические признаки, синтаксическая роль наречия. Анализ текста.</w:t>
            </w:r>
          </w:p>
        </w:tc>
        <w:tc>
          <w:tcPr>
            <w:tcW w:w="1559" w:type="dxa"/>
          </w:tcPr>
          <w:p w:rsidR="005618E0" w:rsidRPr="00BF63E3" w:rsidRDefault="006538AD" w:rsidP="00E31057">
            <w:r>
              <w:t>25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94-95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Повторительно-обобщающие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Морфология.  Глагол.  Причастие. Деепричастие.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Грамматическое значение, морфологические признаки,  роль глагола. Основные морфологические нормы русского литературного языка. Анализ текста.</w:t>
            </w:r>
          </w:p>
        </w:tc>
        <w:tc>
          <w:tcPr>
            <w:tcW w:w="1559" w:type="dxa"/>
          </w:tcPr>
          <w:p w:rsidR="005618E0" w:rsidRPr="00BF63E3" w:rsidRDefault="006538AD" w:rsidP="00E31057">
            <w:r>
              <w:t>30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96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Повторительно-обобщающие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Морфология. Предлог. Союз. Частица. Междометие.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Морфологические признаки служебных частей речи, междометия. Анализ текста.</w:t>
            </w:r>
          </w:p>
        </w:tc>
        <w:tc>
          <w:tcPr>
            <w:tcW w:w="1559" w:type="dxa"/>
          </w:tcPr>
          <w:p w:rsidR="005618E0" w:rsidRPr="00BF63E3" w:rsidRDefault="006538AD" w:rsidP="00E31057">
            <w:r>
              <w:t>7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97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Повторительно-обобщающие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Синтаксис простого предложения. Пунктуация.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Опознавательные признаки простого предложения. Главные и второстепенные члены предложения. Односоставные предложения. Однородные и обособленные предложения. Обращения и вводные слова.</w:t>
            </w:r>
          </w:p>
        </w:tc>
        <w:tc>
          <w:tcPr>
            <w:tcW w:w="1559" w:type="dxa"/>
          </w:tcPr>
          <w:p w:rsidR="005618E0" w:rsidRPr="00BF63E3" w:rsidRDefault="006538AD" w:rsidP="00E31057">
            <w:r>
              <w:t>8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99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Культура речи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Подготовка к сочинению на тему «Употребление фразеологизмов в речи членов моей семьи»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 xml:space="preserve">Формирование  </w:t>
            </w:r>
            <w:proofErr w:type="spellStart"/>
            <w:r w:rsidRPr="00BF63E3">
              <w:t>культуроведческой</w:t>
            </w:r>
            <w:proofErr w:type="spellEnd"/>
            <w:r w:rsidRPr="00BF63E3">
              <w:t xml:space="preserve"> компетенции.</w:t>
            </w:r>
          </w:p>
        </w:tc>
        <w:tc>
          <w:tcPr>
            <w:tcW w:w="1559" w:type="dxa"/>
          </w:tcPr>
          <w:p w:rsidR="005618E0" w:rsidRPr="00BF63E3" w:rsidRDefault="006538AD" w:rsidP="00E31057">
            <w:r>
              <w:t>14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100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Контроля знаний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Контрольное тестирование по теме «Повторение»</w:t>
            </w:r>
            <w:proofErr w:type="gramStart"/>
            <w:r w:rsidRPr="00BF63E3">
              <w:t xml:space="preserve"> .</w:t>
            </w:r>
            <w:proofErr w:type="gramEnd"/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Тесты в форме ГИА</w:t>
            </w:r>
          </w:p>
        </w:tc>
        <w:tc>
          <w:tcPr>
            <w:tcW w:w="1559" w:type="dxa"/>
          </w:tcPr>
          <w:p w:rsidR="005618E0" w:rsidRPr="00BF63E3" w:rsidRDefault="006538AD" w:rsidP="00E31057">
            <w:r>
              <w:t>15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101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Коррекции знаний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Анализ контрольной работы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Работа над ошибками</w:t>
            </w:r>
          </w:p>
        </w:tc>
        <w:tc>
          <w:tcPr>
            <w:tcW w:w="1559" w:type="dxa"/>
          </w:tcPr>
          <w:p w:rsidR="005618E0" w:rsidRPr="00BF63E3" w:rsidRDefault="006538AD" w:rsidP="00E31057">
            <w:r>
              <w:t>16</w:t>
            </w:r>
          </w:p>
        </w:tc>
      </w:tr>
      <w:tr w:rsidR="005618E0" w:rsidRPr="00BF63E3" w:rsidTr="005618E0">
        <w:trPr>
          <w:trHeight w:val="144"/>
        </w:trPr>
        <w:tc>
          <w:tcPr>
            <w:tcW w:w="709" w:type="dxa"/>
            <w:shd w:val="clear" w:color="auto" w:fill="auto"/>
          </w:tcPr>
          <w:p w:rsidR="005618E0" w:rsidRPr="00BF63E3" w:rsidRDefault="005618E0" w:rsidP="00E31057">
            <w:r w:rsidRPr="00BF63E3">
              <w:t>102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618E0" w:rsidRPr="00BF63E3" w:rsidRDefault="005618E0" w:rsidP="00E31057">
            <w:r w:rsidRPr="00BF63E3">
              <w:t>Повторительно-обобщающий</w:t>
            </w:r>
          </w:p>
        </w:tc>
        <w:tc>
          <w:tcPr>
            <w:tcW w:w="5103" w:type="dxa"/>
            <w:shd w:val="clear" w:color="auto" w:fill="auto"/>
          </w:tcPr>
          <w:p w:rsidR="005618E0" w:rsidRPr="00BF63E3" w:rsidRDefault="005618E0" w:rsidP="00E31057">
            <w:r w:rsidRPr="00BF63E3">
              <w:t>Подведение итогов года.</w:t>
            </w:r>
          </w:p>
        </w:tc>
        <w:tc>
          <w:tcPr>
            <w:tcW w:w="6520" w:type="dxa"/>
            <w:shd w:val="clear" w:color="auto" w:fill="auto"/>
          </w:tcPr>
          <w:p w:rsidR="005618E0" w:rsidRPr="00BF63E3" w:rsidRDefault="005618E0" w:rsidP="00E31057">
            <w:r w:rsidRPr="00BF63E3">
              <w:t>Тестирование.</w:t>
            </w:r>
          </w:p>
        </w:tc>
        <w:tc>
          <w:tcPr>
            <w:tcW w:w="1559" w:type="dxa"/>
          </w:tcPr>
          <w:p w:rsidR="005618E0" w:rsidRPr="00BF63E3" w:rsidRDefault="006538AD" w:rsidP="00E31057">
            <w:r>
              <w:t>21</w:t>
            </w:r>
            <w:bookmarkStart w:id="0" w:name="_GoBack"/>
            <w:bookmarkEnd w:id="0"/>
          </w:p>
        </w:tc>
      </w:tr>
    </w:tbl>
    <w:p w:rsidR="00BF63E3" w:rsidRPr="00BF63E3" w:rsidRDefault="00BF63E3" w:rsidP="00BF63E3">
      <w:r>
        <w:tab/>
      </w:r>
      <w:r>
        <w:tab/>
      </w:r>
      <w:r>
        <w:tab/>
      </w:r>
    </w:p>
    <w:p w:rsidR="00BF63E3" w:rsidRPr="00BF63E3" w:rsidRDefault="00BF63E3" w:rsidP="00BF63E3">
      <w:pPr>
        <w:pStyle w:val="Style2"/>
        <w:widowControl/>
        <w:spacing w:before="14" w:line="250" w:lineRule="exact"/>
        <w:jc w:val="center"/>
        <w:rPr>
          <w:rStyle w:val="FontStyle12"/>
          <w:rFonts w:ascii="Times New Roman" w:hAnsi="Times New Roman" w:cs="Times New Roman"/>
          <w:b/>
        </w:rPr>
      </w:pPr>
      <w:r w:rsidRPr="00BF63E3">
        <w:rPr>
          <w:rStyle w:val="FontStyle12"/>
          <w:rFonts w:ascii="Times New Roman" w:hAnsi="Times New Roman" w:cs="Times New Roman"/>
          <w:b/>
        </w:rPr>
        <w:t>Литература</w:t>
      </w:r>
    </w:p>
    <w:p w:rsidR="00BF63E3" w:rsidRPr="00BF63E3" w:rsidRDefault="00BF63E3" w:rsidP="00BF63E3">
      <w:pPr>
        <w:pStyle w:val="Style6"/>
        <w:widowControl/>
        <w:spacing w:line="250" w:lineRule="exact"/>
        <w:ind w:left="547"/>
        <w:rPr>
          <w:rStyle w:val="FontStyle13"/>
          <w:rFonts w:ascii="Times New Roman" w:hAnsi="Times New Roman" w:cs="Times New Roman"/>
        </w:rPr>
      </w:pPr>
      <w:r w:rsidRPr="00BF63E3">
        <w:rPr>
          <w:rStyle w:val="FontStyle13"/>
          <w:rFonts w:ascii="Times New Roman" w:hAnsi="Times New Roman" w:cs="Times New Roman"/>
        </w:rPr>
        <w:lastRenderedPageBreak/>
        <w:t>Для учащихся</w:t>
      </w:r>
    </w:p>
    <w:p w:rsidR="00BF63E3" w:rsidRPr="00BF63E3" w:rsidRDefault="00BF63E3" w:rsidP="00BF63E3">
      <w:pPr>
        <w:pStyle w:val="Style3"/>
        <w:widowControl/>
        <w:numPr>
          <w:ilvl w:val="0"/>
          <w:numId w:val="1"/>
        </w:numPr>
        <w:tabs>
          <w:tab w:val="left" w:pos="926"/>
        </w:tabs>
        <w:spacing w:line="250" w:lineRule="exact"/>
        <w:ind w:left="571"/>
        <w:rPr>
          <w:rStyle w:val="FontStyle11"/>
          <w:rFonts w:ascii="Times New Roman" w:hAnsi="Times New Roman" w:cs="Times New Roman"/>
        </w:rPr>
      </w:pPr>
      <w:proofErr w:type="spellStart"/>
      <w:r w:rsidRPr="00BF63E3">
        <w:rPr>
          <w:rStyle w:val="FontStyle11"/>
          <w:rFonts w:ascii="Times New Roman" w:hAnsi="Times New Roman" w:cs="Times New Roman"/>
        </w:rPr>
        <w:t>Тростенцова</w:t>
      </w:r>
      <w:proofErr w:type="spellEnd"/>
      <w:r w:rsidRPr="00BF63E3">
        <w:rPr>
          <w:rStyle w:val="FontStyle11"/>
          <w:rFonts w:ascii="Times New Roman" w:hAnsi="Times New Roman" w:cs="Times New Roman"/>
        </w:rPr>
        <w:t xml:space="preserve"> А. А. Русский язык 9 </w:t>
      </w:r>
      <w:proofErr w:type="spellStart"/>
      <w:r w:rsidRPr="00BF63E3">
        <w:rPr>
          <w:rStyle w:val="FontStyle11"/>
          <w:rFonts w:ascii="Times New Roman" w:hAnsi="Times New Roman" w:cs="Times New Roman"/>
        </w:rPr>
        <w:t>кл</w:t>
      </w:r>
      <w:proofErr w:type="spellEnd"/>
      <w:r w:rsidRPr="00BF63E3">
        <w:rPr>
          <w:rStyle w:val="FontStyle11"/>
          <w:rFonts w:ascii="Times New Roman" w:hAnsi="Times New Roman" w:cs="Times New Roman"/>
        </w:rPr>
        <w:t xml:space="preserve">. / А. А. </w:t>
      </w:r>
      <w:proofErr w:type="spellStart"/>
      <w:r w:rsidRPr="00BF63E3">
        <w:rPr>
          <w:rStyle w:val="FontStyle11"/>
          <w:rFonts w:ascii="Times New Roman" w:hAnsi="Times New Roman" w:cs="Times New Roman"/>
        </w:rPr>
        <w:t>Тростенцова</w:t>
      </w:r>
      <w:proofErr w:type="spellEnd"/>
      <w:r w:rsidRPr="00BF63E3">
        <w:rPr>
          <w:rStyle w:val="FontStyle11"/>
          <w:rFonts w:ascii="Times New Roman" w:hAnsi="Times New Roman" w:cs="Times New Roman"/>
        </w:rPr>
        <w:t>. - М.: Просвещение, 2006.</w:t>
      </w:r>
    </w:p>
    <w:p w:rsidR="00BF63E3" w:rsidRPr="00BF63E3" w:rsidRDefault="00BF63E3" w:rsidP="00BF63E3">
      <w:pPr>
        <w:pStyle w:val="Style3"/>
        <w:widowControl/>
        <w:numPr>
          <w:ilvl w:val="0"/>
          <w:numId w:val="1"/>
        </w:numPr>
        <w:tabs>
          <w:tab w:val="left" w:pos="926"/>
        </w:tabs>
        <w:spacing w:line="250" w:lineRule="exact"/>
        <w:ind w:left="571"/>
        <w:rPr>
          <w:rStyle w:val="FontStyle11"/>
          <w:rFonts w:ascii="Times New Roman" w:hAnsi="Times New Roman" w:cs="Times New Roman"/>
        </w:rPr>
      </w:pPr>
      <w:r w:rsidRPr="00BF63E3">
        <w:rPr>
          <w:rStyle w:val="FontStyle11"/>
          <w:rFonts w:ascii="Times New Roman" w:hAnsi="Times New Roman" w:cs="Times New Roman"/>
        </w:rPr>
        <w:t>Рабочая тетрадь: Тесты по русскому языку: 9кл. - Саратов: Лицей, 2005.</w:t>
      </w:r>
    </w:p>
    <w:p w:rsidR="00BF63E3" w:rsidRPr="00BF63E3" w:rsidRDefault="00BF63E3" w:rsidP="00BF63E3">
      <w:pPr>
        <w:pStyle w:val="Style3"/>
        <w:widowControl/>
        <w:numPr>
          <w:ilvl w:val="0"/>
          <w:numId w:val="1"/>
        </w:numPr>
        <w:tabs>
          <w:tab w:val="left" w:pos="893"/>
        </w:tabs>
        <w:spacing w:line="250" w:lineRule="exact"/>
        <w:ind w:firstLine="538"/>
        <w:jc w:val="both"/>
        <w:rPr>
          <w:rStyle w:val="FontStyle11"/>
          <w:rFonts w:ascii="Times New Roman" w:hAnsi="Times New Roman" w:cs="Times New Roman"/>
        </w:rPr>
      </w:pPr>
      <w:proofErr w:type="spellStart"/>
      <w:r w:rsidRPr="00BF63E3">
        <w:rPr>
          <w:rStyle w:val="FontStyle11"/>
          <w:rFonts w:ascii="Times New Roman" w:hAnsi="Times New Roman" w:cs="Times New Roman"/>
        </w:rPr>
        <w:t>Ахременкова</w:t>
      </w:r>
      <w:proofErr w:type="spellEnd"/>
      <w:r w:rsidRPr="00BF63E3">
        <w:rPr>
          <w:rStyle w:val="FontStyle11"/>
          <w:rFonts w:ascii="Times New Roman" w:hAnsi="Times New Roman" w:cs="Times New Roman"/>
        </w:rPr>
        <w:t xml:space="preserve"> Л. А. К пятерке шаг за шагом, или 50 занятий с репетитором: Русский язык: 9 класс / Л. А. </w:t>
      </w:r>
      <w:proofErr w:type="spellStart"/>
      <w:r w:rsidRPr="00BF63E3">
        <w:rPr>
          <w:rStyle w:val="FontStyle11"/>
          <w:rFonts w:ascii="Times New Roman" w:hAnsi="Times New Roman" w:cs="Times New Roman"/>
        </w:rPr>
        <w:t>Ахременкова</w:t>
      </w:r>
      <w:proofErr w:type="spellEnd"/>
      <w:r w:rsidRPr="00BF63E3">
        <w:rPr>
          <w:rStyle w:val="FontStyle11"/>
          <w:rFonts w:ascii="Times New Roman" w:hAnsi="Times New Roman" w:cs="Times New Roman"/>
        </w:rPr>
        <w:t>. - М.: Просвещение, 2006.</w:t>
      </w:r>
    </w:p>
    <w:p w:rsidR="00BF63E3" w:rsidRPr="00BF63E3" w:rsidRDefault="00BF63E3" w:rsidP="00BF63E3">
      <w:pPr>
        <w:pStyle w:val="Style3"/>
        <w:widowControl/>
        <w:numPr>
          <w:ilvl w:val="0"/>
          <w:numId w:val="1"/>
        </w:numPr>
        <w:tabs>
          <w:tab w:val="left" w:pos="893"/>
        </w:tabs>
        <w:spacing w:line="250" w:lineRule="exact"/>
        <w:ind w:firstLine="538"/>
        <w:jc w:val="both"/>
        <w:rPr>
          <w:rStyle w:val="FontStyle11"/>
          <w:rFonts w:ascii="Times New Roman" w:hAnsi="Times New Roman" w:cs="Times New Roman"/>
        </w:rPr>
      </w:pPr>
      <w:proofErr w:type="spellStart"/>
      <w:r w:rsidRPr="00BF63E3">
        <w:rPr>
          <w:rStyle w:val="FontStyle11"/>
          <w:rFonts w:ascii="Times New Roman" w:hAnsi="Times New Roman" w:cs="Times New Roman"/>
        </w:rPr>
        <w:t>Лидман</w:t>
      </w:r>
      <w:proofErr w:type="spellEnd"/>
      <w:r w:rsidRPr="00BF63E3">
        <w:rPr>
          <w:rStyle w:val="FontStyle11"/>
          <w:rFonts w:ascii="Times New Roman" w:hAnsi="Times New Roman" w:cs="Times New Roman"/>
        </w:rPr>
        <w:t xml:space="preserve">-Орлова Г. К. Учимся писать изложения / Г. К. </w:t>
      </w:r>
      <w:proofErr w:type="spellStart"/>
      <w:r w:rsidRPr="00BF63E3">
        <w:rPr>
          <w:rStyle w:val="FontStyle11"/>
          <w:rFonts w:ascii="Times New Roman" w:hAnsi="Times New Roman" w:cs="Times New Roman"/>
        </w:rPr>
        <w:t>Лидман</w:t>
      </w:r>
      <w:proofErr w:type="spellEnd"/>
      <w:r w:rsidRPr="00BF63E3">
        <w:rPr>
          <w:rStyle w:val="FontStyle11"/>
          <w:rFonts w:ascii="Times New Roman" w:hAnsi="Times New Roman" w:cs="Times New Roman"/>
        </w:rPr>
        <w:t>-Орлова. - М.: Дрофа, 2006.</w:t>
      </w:r>
    </w:p>
    <w:p w:rsidR="00BF63E3" w:rsidRPr="00BF63E3" w:rsidRDefault="00BF63E3" w:rsidP="00BF63E3">
      <w:pPr>
        <w:pStyle w:val="Style3"/>
        <w:widowControl/>
        <w:numPr>
          <w:ilvl w:val="0"/>
          <w:numId w:val="1"/>
        </w:numPr>
        <w:tabs>
          <w:tab w:val="left" w:pos="893"/>
        </w:tabs>
        <w:spacing w:line="250" w:lineRule="exact"/>
        <w:ind w:firstLine="538"/>
        <w:jc w:val="both"/>
        <w:rPr>
          <w:rStyle w:val="FontStyle11"/>
          <w:rFonts w:ascii="Times New Roman" w:hAnsi="Times New Roman" w:cs="Times New Roman"/>
        </w:rPr>
      </w:pPr>
      <w:r w:rsidRPr="00BF63E3">
        <w:rPr>
          <w:rStyle w:val="FontStyle11"/>
          <w:rFonts w:ascii="Times New Roman" w:hAnsi="Times New Roman" w:cs="Times New Roman"/>
        </w:rPr>
        <w:t>Селезнева Л. Б. Русский язык. Орфография и пунктуация. Обобщающие алгоритмы и упражнения / Л. Б. Селезнева. - М.: Просвещение, 2006.</w:t>
      </w:r>
    </w:p>
    <w:p w:rsidR="00BF63E3" w:rsidRPr="00BF63E3" w:rsidRDefault="00BF63E3" w:rsidP="00BF63E3">
      <w:pPr>
        <w:pStyle w:val="Style3"/>
        <w:widowControl/>
        <w:numPr>
          <w:ilvl w:val="0"/>
          <w:numId w:val="1"/>
        </w:numPr>
        <w:tabs>
          <w:tab w:val="left" w:pos="893"/>
        </w:tabs>
        <w:spacing w:line="250" w:lineRule="exact"/>
        <w:ind w:firstLine="538"/>
        <w:jc w:val="both"/>
        <w:rPr>
          <w:rStyle w:val="FontStyle11"/>
          <w:rFonts w:ascii="Times New Roman" w:hAnsi="Times New Roman" w:cs="Times New Roman"/>
        </w:rPr>
      </w:pPr>
      <w:proofErr w:type="spellStart"/>
      <w:r w:rsidRPr="00BF63E3">
        <w:rPr>
          <w:rStyle w:val="FontStyle11"/>
          <w:rFonts w:ascii="Times New Roman" w:hAnsi="Times New Roman" w:cs="Times New Roman"/>
        </w:rPr>
        <w:t>Шаповалова</w:t>
      </w:r>
      <w:proofErr w:type="spellEnd"/>
      <w:r w:rsidRPr="00BF63E3">
        <w:rPr>
          <w:rStyle w:val="FontStyle11"/>
          <w:rFonts w:ascii="Times New Roman" w:hAnsi="Times New Roman" w:cs="Times New Roman"/>
        </w:rPr>
        <w:t xml:space="preserve"> Т. Е. Русский язык: Сложное предложение. Тематическая тет</w:t>
      </w:r>
      <w:r w:rsidRPr="00BF63E3">
        <w:rPr>
          <w:rStyle w:val="FontStyle11"/>
          <w:rFonts w:ascii="Times New Roman" w:hAnsi="Times New Roman" w:cs="Times New Roman"/>
        </w:rPr>
        <w:softHyphen/>
        <w:t>радь /</w:t>
      </w:r>
    </w:p>
    <w:p w:rsidR="00BF63E3" w:rsidRPr="00BF63E3" w:rsidRDefault="00BF63E3" w:rsidP="00BF63E3">
      <w:pPr>
        <w:pStyle w:val="Style3"/>
        <w:widowControl/>
        <w:tabs>
          <w:tab w:val="left" w:pos="893"/>
        </w:tabs>
        <w:spacing w:line="250" w:lineRule="exact"/>
        <w:ind w:left="538"/>
        <w:jc w:val="both"/>
        <w:rPr>
          <w:rStyle w:val="FontStyle11"/>
          <w:rFonts w:ascii="Times New Roman" w:hAnsi="Times New Roman" w:cs="Times New Roman"/>
        </w:rPr>
      </w:pPr>
      <w:r w:rsidRPr="00BF63E3">
        <w:rPr>
          <w:rStyle w:val="FontStyle11"/>
          <w:rFonts w:ascii="Times New Roman" w:hAnsi="Times New Roman" w:cs="Times New Roman"/>
        </w:rPr>
        <w:t xml:space="preserve"> Т. Е. </w:t>
      </w:r>
      <w:proofErr w:type="spellStart"/>
      <w:r w:rsidRPr="00BF63E3">
        <w:rPr>
          <w:rStyle w:val="FontStyle11"/>
          <w:rFonts w:ascii="Times New Roman" w:hAnsi="Times New Roman" w:cs="Times New Roman"/>
        </w:rPr>
        <w:t>Шаповалова</w:t>
      </w:r>
      <w:proofErr w:type="spellEnd"/>
      <w:r w:rsidRPr="00BF63E3">
        <w:rPr>
          <w:rStyle w:val="FontStyle11"/>
          <w:rFonts w:ascii="Times New Roman" w:hAnsi="Times New Roman" w:cs="Times New Roman"/>
        </w:rPr>
        <w:t>. - М.: Дрофа, 2006.</w:t>
      </w:r>
    </w:p>
    <w:p w:rsidR="00BF63E3" w:rsidRPr="00BF63E3" w:rsidRDefault="00BF63E3" w:rsidP="00BF63E3">
      <w:pPr>
        <w:pStyle w:val="Style3"/>
        <w:widowControl/>
        <w:numPr>
          <w:ilvl w:val="0"/>
          <w:numId w:val="1"/>
        </w:numPr>
        <w:tabs>
          <w:tab w:val="left" w:pos="926"/>
        </w:tabs>
        <w:spacing w:line="250" w:lineRule="exact"/>
        <w:ind w:left="571"/>
        <w:rPr>
          <w:rStyle w:val="FontStyle11"/>
          <w:rFonts w:ascii="Times New Roman" w:hAnsi="Times New Roman" w:cs="Times New Roman"/>
        </w:rPr>
      </w:pPr>
      <w:proofErr w:type="spellStart"/>
      <w:r w:rsidRPr="00BF63E3">
        <w:rPr>
          <w:rStyle w:val="FontStyle11"/>
          <w:rFonts w:ascii="Times New Roman" w:hAnsi="Times New Roman" w:cs="Times New Roman"/>
        </w:rPr>
        <w:t>Войлова</w:t>
      </w:r>
      <w:proofErr w:type="spellEnd"/>
      <w:r w:rsidRPr="00BF63E3">
        <w:rPr>
          <w:rStyle w:val="FontStyle11"/>
          <w:rFonts w:ascii="Times New Roman" w:hAnsi="Times New Roman" w:cs="Times New Roman"/>
        </w:rPr>
        <w:t xml:space="preserve"> К. А. Русский язык. Культура речи / К. А. </w:t>
      </w:r>
      <w:proofErr w:type="spellStart"/>
      <w:r w:rsidRPr="00BF63E3">
        <w:rPr>
          <w:rStyle w:val="FontStyle11"/>
          <w:rFonts w:ascii="Times New Roman" w:hAnsi="Times New Roman" w:cs="Times New Roman"/>
        </w:rPr>
        <w:t>Войлова</w:t>
      </w:r>
      <w:proofErr w:type="spellEnd"/>
      <w:r w:rsidRPr="00BF63E3">
        <w:rPr>
          <w:rStyle w:val="FontStyle11"/>
          <w:rFonts w:ascii="Times New Roman" w:hAnsi="Times New Roman" w:cs="Times New Roman"/>
        </w:rPr>
        <w:t>. - М.: Дрофа, 2006.</w:t>
      </w:r>
    </w:p>
    <w:p w:rsidR="00BF63E3" w:rsidRPr="00BF63E3" w:rsidRDefault="00BF63E3" w:rsidP="00BF63E3">
      <w:pPr>
        <w:pStyle w:val="Style3"/>
        <w:widowControl/>
        <w:numPr>
          <w:ilvl w:val="0"/>
          <w:numId w:val="1"/>
        </w:numPr>
        <w:tabs>
          <w:tab w:val="left" w:pos="893"/>
        </w:tabs>
        <w:spacing w:line="250" w:lineRule="exact"/>
        <w:ind w:firstLine="538"/>
        <w:rPr>
          <w:rStyle w:val="FontStyle11"/>
          <w:rFonts w:ascii="Times New Roman" w:hAnsi="Times New Roman" w:cs="Times New Roman"/>
        </w:rPr>
      </w:pPr>
      <w:proofErr w:type="spellStart"/>
      <w:r w:rsidRPr="00BF63E3">
        <w:rPr>
          <w:rStyle w:val="FontStyle11"/>
          <w:rFonts w:ascii="Times New Roman" w:hAnsi="Times New Roman" w:cs="Times New Roman"/>
        </w:rPr>
        <w:t>ДейкинаА</w:t>
      </w:r>
      <w:proofErr w:type="spellEnd"/>
      <w:r w:rsidRPr="00BF63E3">
        <w:rPr>
          <w:rStyle w:val="FontStyle11"/>
          <w:rFonts w:ascii="Times New Roman" w:hAnsi="Times New Roman" w:cs="Times New Roman"/>
        </w:rPr>
        <w:t xml:space="preserve">. Д. Русский язык: Раздаточные материалы: 9 класс / А. Д. </w:t>
      </w:r>
      <w:proofErr w:type="spellStart"/>
      <w:r w:rsidRPr="00BF63E3">
        <w:rPr>
          <w:rStyle w:val="FontStyle11"/>
          <w:rFonts w:ascii="Times New Roman" w:hAnsi="Times New Roman" w:cs="Times New Roman"/>
        </w:rPr>
        <w:t>Дейкина</w:t>
      </w:r>
      <w:proofErr w:type="spellEnd"/>
      <w:r w:rsidRPr="00BF63E3">
        <w:rPr>
          <w:rStyle w:val="FontStyle11"/>
          <w:rFonts w:ascii="Times New Roman" w:hAnsi="Times New Roman" w:cs="Times New Roman"/>
        </w:rPr>
        <w:t xml:space="preserve">. </w:t>
      </w:r>
    </w:p>
    <w:p w:rsidR="00BF63E3" w:rsidRPr="00BF63E3" w:rsidRDefault="00BF63E3" w:rsidP="00BF63E3">
      <w:pPr>
        <w:pStyle w:val="Style3"/>
        <w:widowControl/>
        <w:tabs>
          <w:tab w:val="left" w:pos="893"/>
        </w:tabs>
        <w:spacing w:line="250" w:lineRule="exact"/>
        <w:ind w:left="538"/>
        <w:rPr>
          <w:rStyle w:val="FontStyle11"/>
          <w:rFonts w:ascii="Times New Roman" w:hAnsi="Times New Roman" w:cs="Times New Roman"/>
        </w:rPr>
      </w:pPr>
      <w:r w:rsidRPr="00BF63E3">
        <w:rPr>
          <w:rStyle w:val="FontStyle11"/>
          <w:rFonts w:ascii="Times New Roman" w:hAnsi="Times New Roman" w:cs="Times New Roman"/>
        </w:rPr>
        <w:t>М.: Дрофа, 2006.</w:t>
      </w:r>
    </w:p>
    <w:p w:rsidR="00BF63E3" w:rsidRPr="00BF63E3" w:rsidRDefault="00BF63E3" w:rsidP="00BF63E3">
      <w:pPr>
        <w:pStyle w:val="Style3"/>
        <w:widowControl/>
        <w:numPr>
          <w:ilvl w:val="0"/>
          <w:numId w:val="1"/>
        </w:numPr>
        <w:tabs>
          <w:tab w:val="left" w:pos="893"/>
        </w:tabs>
        <w:spacing w:line="250" w:lineRule="exact"/>
        <w:ind w:firstLine="538"/>
        <w:jc w:val="both"/>
        <w:rPr>
          <w:rStyle w:val="FontStyle11"/>
          <w:rFonts w:ascii="Times New Roman" w:hAnsi="Times New Roman" w:cs="Times New Roman"/>
        </w:rPr>
      </w:pPr>
      <w:proofErr w:type="spellStart"/>
      <w:r w:rsidRPr="00BF63E3">
        <w:rPr>
          <w:rStyle w:val="FontStyle11"/>
          <w:rFonts w:ascii="Times New Roman" w:hAnsi="Times New Roman" w:cs="Times New Roman"/>
        </w:rPr>
        <w:t>МалюшкинА</w:t>
      </w:r>
      <w:proofErr w:type="spellEnd"/>
      <w:r w:rsidRPr="00BF63E3">
        <w:rPr>
          <w:rStyle w:val="FontStyle11"/>
          <w:rFonts w:ascii="Times New Roman" w:hAnsi="Times New Roman" w:cs="Times New Roman"/>
        </w:rPr>
        <w:t xml:space="preserve">. Б. Комплексный анализ текста: Рабочая тетрадь: 9 класс/ </w:t>
      </w:r>
    </w:p>
    <w:p w:rsidR="00BF63E3" w:rsidRPr="00BF63E3" w:rsidRDefault="00BF63E3" w:rsidP="00BF63E3">
      <w:pPr>
        <w:pStyle w:val="Style3"/>
        <w:widowControl/>
        <w:tabs>
          <w:tab w:val="left" w:pos="893"/>
        </w:tabs>
        <w:spacing w:line="250" w:lineRule="exact"/>
        <w:ind w:left="538"/>
        <w:jc w:val="both"/>
        <w:rPr>
          <w:rFonts w:ascii="Times New Roman" w:hAnsi="Times New Roman" w:cs="Times New Roman"/>
          <w:sz w:val="22"/>
          <w:szCs w:val="22"/>
        </w:rPr>
      </w:pPr>
      <w:r w:rsidRPr="00BF63E3">
        <w:rPr>
          <w:rStyle w:val="FontStyle11"/>
          <w:rFonts w:ascii="Times New Roman" w:hAnsi="Times New Roman" w:cs="Times New Roman"/>
        </w:rPr>
        <w:t xml:space="preserve">А. Б. </w:t>
      </w:r>
      <w:proofErr w:type="spellStart"/>
      <w:r w:rsidRPr="00BF63E3">
        <w:rPr>
          <w:rStyle w:val="FontStyle11"/>
          <w:rFonts w:ascii="Times New Roman" w:hAnsi="Times New Roman" w:cs="Times New Roman"/>
        </w:rPr>
        <w:t>Малюшкин</w:t>
      </w:r>
      <w:proofErr w:type="spellEnd"/>
      <w:r w:rsidRPr="00BF63E3">
        <w:rPr>
          <w:rStyle w:val="FontStyle11"/>
          <w:rFonts w:ascii="Times New Roman" w:hAnsi="Times New Roman" w:cs="Times New Roman"/>
        </w:rPr>
        <w:t>. - М.: ТЦ «Сфера», 2002.</w:t>
      </w:r>
    </w:p>
    <w:sectPr w:rsidR="00BF63E3" w:rsidRPr="00BF63E3" w:rsidSect="005618E0">
      <w:pgSz w:w="16838" w:h="11906" w:orient="landscape"/>
      <w:pgMar w:top="284" w:right="11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4434C"/>
    <w:multiLevelType w:val="singleLevel"/>
    <w:tmpl w:val="C5E8D16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E3"/>
    <w:rsid w:val="000050F2"/>
    <w:rsid w:val="00015DA6"/>
    <w:rsid w:val="0004359B"/>
    <w:rsid w:val="000B3C1C"/>
    <w:rsid w:val="003D1324"/>
    <w:rsid w:val="004972DB"/>
    <w:rsid w:val="005618E0"/>
    <w:rsid w:val="006538AD"/>
    <w:rsid w:val="008C5321"/>
    <w:rsid w:val="00964167"/>
    <w:rsid w:val="00A00929"/>
    <w:rsid w:val="00BF63E3"/>
    <w:rsid w:val="00E86C0F"/>
    <w:rsid w:val="00EB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BF63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BF63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">
    <w:name w:val="Style6"/>
    <w:basedOn w:val="a"/>
    <w:uiPriority w:val="99"/>
    <w:rsid w:val="00BF63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BF63E3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BF63E3"/>
    <w:rPr>
      <w:rFonts w:ascii="Arial" w:hAnsi="Arial" w:cs="Arial"/>
      <w:sz w:val="20"/>
      <w:szCs w:val="20"/>
    </w:rPr>
  </w:style>
  <w:style w:type="character" w:customStyle="1" w:styleId="FontStyle13">
    <w:name w:val="Font Style13"/>
    <w:uiPriority w:val="99"/>
    <w:rsid w:val="00BF63E3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BF63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BF63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">
    <w:name w:val="Style6"/>
    <w:basedOn w:val="a"/>
    <w:uiPriority w:val="99"/>
    <w:rsid w:val="00BF63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BF63E3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BF63E3"/>
    <w:rPr>
      <w:rFonts w:ascii="Arial" w:hAnsi="Arial" w:cs="Arial"/>
      <w:sz w:val="20"/>
      <w:szCs w:val="20"/>
    </w:rPr>
  </w:style>
  <w:style w:type="character" w:customStyle="1" w:styleId="FontStyle13">
    <w:name w:val="Font Style13"/>
    <w:uiPriority w:val="99"/>
    <w:rsid w:val="00BF63E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13</cp:revision>
  <dcterms:created xsi:type="dcterms:W3CDTF">2017-11-19T22:19:00Z</dcterms:created>
  <dcterms:modified xsi:type="dcterms:W3CDTF">2018-04-16T18:31:00Z</dcterms:modified>
</cp:coreProperties>
</file>